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DA2" w:rsidRDefault="00ED3DA2">
      <w:pPr>
        <w:adjustRightInd w:val="0"/>
        <w:snapToGrid w:val="0"/>
        <w:spacing w:line="600" w:lineRule="exact"/>
        <w:jc w:val="center"/>
        <w:rPr>
          <w:rFonts w:ascii="宋体" w:hAnsi="宋体"/>
          <w:b/>
          <w:sz w:val="36"/>
          <w:szCs w:val="36"/>
        </w:rPr>
      </w:pPr>
    </w:p>
    <w:p w:rsidR="00ED3DA2" w:rsidRDefault="00ED3DA2">
      <w:pPr>
        <w:adjustRightInd w:val="0"/>
        <w:snapToGrid w:val="0"/>
        <w:spacing w:line="600" w:lineRule="exact"/>
        <w:jc w:val="center"/>
        <w:rPr>
          <w:rFonts w:ascii="宋体" w:hAnsi="宋体"/>
          <w:b/>
          <w:sz w:val="36"/>
          <w:szCs w:val="36"/>
        </w:rPr>
      </w:pPr>
    </w:p>
    <w:p w:rsidR="00ED3DA2" w:rsidRDefault="00F321CE">
      <w:pPr>
        <w:adjustRightInd w:val="0"/>
        <w:snapToGrid w:val="0"/>
        <w:jc w:val="center"/>
        <w:rPr>
          <w:rFonts w:ascii="宋体" w:hAnsi="宋体"/>
          <w:b/>
          <w:sz w:val="36"/>
          <w:szCs w:val="36"/>
        </w:rPr>
      </w:pPr>
      <w:r>
        <w:rPr>
          <w:rFonts w:ascii="宋体" w:hAnsi="宋体" w:hint="eastAsia"/>
          <w:b/>
          <w:noProof/>
          <w:sz w:val="36"/>
          <w:szCs w:val="36"/>
        </w:rPr>
        <w:drawing>
          <wp:inline distT="0" distB="0" distL="114300" distR="114300">
            <wp:extent cx="2781300" cy="1130935"/>
            <wp:effectExtent l="0" t="0" r="7620" b="1206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cstate="print"/>
                    <a:stretch>
                      <a:fillRect/>
                    </a:stretch>
                  </pic:blipFill>
                  <pic:spPr>
                    <a:xfrm>
                      <a:off x="0" y="0"/>
                      <a:ext cx="2781300" cy="1130935"/>
                    </a:xfrm>
                    <a:prstGeom prst="rect">
                      <a:avLst/>
                    </a:prstGeom>
                    <a:noFill/>
                    <a:ln>
                      <a:noFill/>
                    </a:ln>
                  </pic:spPr>
                </pic:pic>
              </a:graphicData>
            </a:graphic>
          </wp:inline>
        </w:drawing>
      </w:r>
    </w:p>
    <w:p w:rsidR="00ED3DA2" w:rsidRDefault="00ED3DA2">
      <w:pPr>
        <w:adjustRightInd w:val="0"/>
        <w:snapToGrid w:val="0"/>
        <w:spacing w:line="600" w:lineRule="exact"/>
        <w:jc w:val="center"/>
        <w:rPr>
          <w:rFonts w:ascii="宋体" w:hAnsi="宋体"/>
          <w:b/>
          <w:sz w:val="36"/>
          <w:szCs w:val="36"/>
        </w:rPr>
      </w:pPr>
    </w:p>
    <w:p w:rsidR="002E5B1A" w:rsidRDefault="002E5B1A">
      <w:pPr>
        <w:adjustRightInd w:val="0"/>
        <w:snapToGrid w:val="0"/>
        <w:spacing w:line="600" w:lineRule="exact"/>
        <w:jc w:val="center"/>
        <w:rPr>
          <w:rFonts w:ascii="宋体" w:hAnsi="宋体"/>
          <w:b/>
          <w:sz w:val="36"/>
          <w:szCs w:val="36"/>
        </w:rPr>
      </w:pPr>
    </w:p>
    <w:p w:rsidR="002E5B1A" w:rsidRDefault="002E5B1A">
      <w:pPr>
        <w:adjustRightInd w:val="0"/>
        <w:snapToGrid w:val="0"/>
        <w:spacing w:line="600" w:lineRule="exact"/>
        <w:jc w:val="center"/>
        <w:rPr>
          <w:rFonts w:ascii="宋体" w:hAnsi="宋体"/>
          <w:b/>
          <w:sz w:val="36"/>
          <w:szCs w:val="36"/>
        </w:rPr>
      </w:pPr>
    </w:p>
    <w:p w:rsidR="00640CE8" w:rsidRPr="00640CE8" w:rsidRDefault="00640CE8" w:rsidP="00640CE8">
      <w:pPr>
        <w:adjustRightInd w:val="0"/>
        <w:snapToGrid w:val="0"/>
        <w:spacing w:line="600" w:lineRule="exact"/>
        <w:jc w:val="center"/>
        <w:rPr>
          <w:rFonts w:ascii="黑体" w:eastAsia="黑体" w:hAnsi="黑体" w:cs="黑体"/>
          <w:b/>
          <w:sz w:val="52"/>
          <w:szCs w:val="52"/>
        </w:rPr>
      </w:pPr>
      <w:r w:rsidRPr="00640CE8">
        <w:rPr>
          <w:rFonts w:ascii="黑体" w:eastAsia="黑体" w:hAnsi="黑体" w:cs="黑体" w:hint="eastAsia"/>
          <w:b/>
          <w:sz w:val="52"/>
          <w:szCs w:val="52"/>
        </w:rPr>
        <w:t>广东甘化科工股份有限公司</w:t>
      </w:r>
    </w:p>
    <w:p w:rsidR="00ED3DA2" w:rsidRDefault="00ED3DA2">
      <w:pPr>
        <w:adjustRightInd w:val="0"/>
        <w:snapToGrid w:val="0"/>
        <w:spacing w:line="600" w:lineRule="exact"/>
        <w:rPr>
          <w:rFonts w:ascii="黑体" w:eastAsia="黑体" w:hAnsi="黑体" w:cs="黑体"/>
          <w:b/>
          <w:sz w:val="52"/>
          <w:szCs w:val="52"/>
        </w:rPr>
      </w:pPr>
    </w:p>
    <w:p w:rsidR="00640CE8" w:rsidRPr="00640CE8" w:rsidRDefault="00640CE8" w:rsidP="00640CE8">
      <w:pPr>
        <w:adjustRightInd w:val="0"/>
        <w:snapToGrid w:val="0"/>
        <w:spacing w:line="600" w:lineRule="exact"/>
        <w:jc w:val="center"/>
        <w:rPr>
          <w:rFonts w:ascii="黑体" w:eastAsia="黑体" w:hAnsi="黑体" w:cs="黑体"/>
          <w:b/>
          <w:sz w:val="52"/>
          <w:szCs w:val="52"/>
        </w:rPr>
      </w:pPr>
      <w:r w:rsidRPr="00640CE8">
        <w:rPr>
          <w:rFonts w:ascii="黑体" w:eastAsia="黑体" w:hAnsi="黑体" w:cs="黑体" w:hint="eastAsia"/>
          <w:b/>
          <w:sz w:val="52"/>
          <w:szCs w:val="52"/>
        </w:rPr>
        <w:t>章    程</w:t>
      </w:r>
    </w:p>
    <w:p w:rsidR="00ED3DA2" w:rsidRDefault="00ED3DA2">
      <w:pPr>
        <w:adjustRightInd w:val="0"/>
        <w:snapToGrid w:val="0"/>
        <w:spacing w:line="600" w:lineRule="exact"/>
        <w:jc w:val="center"/>
        <w:rPr>
          <w:rFonts w:ascii="宋体" w:hAnsi="宋体"/>
          <w:b/>
          <w:sz w:val="52"/>
          <w:szCs w:val="52"/>
        </w:rPr>
      </w:pPr>
    </w:p>
    <w:p w:rsidR="00ED3DA2" w:rsidRDefault="00ED3DA2">
      <w:pPr>
        <w:adjustRightInd w:val="0"/>
        <w:snapToGrid w:val="0"/>
        <w:spacing w:line="600" w:lineRule="exact"/>
        <w:jc w:val="center"/>
        <w:rPr>
          <w:rFonts w:ascii="宋体" w:hAnsi="宋体"/>
          <w:b/>
          <w:sz w:val="52"/>
          <w:szCs w:val="52"/>
        </w:rPr>
      </w:pPr>
    </w:p>
    <w:p w:rsidR="00ED3DA2" w:rsidRDefault="00ED3DA2">
      <w:pPr>
        <w:adjustRightInd w:val="0"/>
        <w:snapToGrid w:val="0"/>
        <w:spacing w:line="600" w:lineRule="exact"/>
        <w:jc w:val="center"/>
        <w:rPr>
          <w:rFonts w:ascii="宋体" w:hAnsi="宋体"/>
          <w:b/>
          <w:sz w:val="52"/>
          <w:szCs w:val="52"/>
        </w:rPr>
      </w:pPr>
    </w:p>
    <w:p w:rsidR="00ED3DA2" w:rsidRDefault="00ED3DA2">
      <w:pPr>
        <w:adjustRightInd w:val="0"/>
        <w:snapToGrid w:val="0"/>
        <w:spacing w:line="600" w:lineRule="exact"/>
        <w:jc w:val="center"/>
        <w:rPr>
          <w:rFonts w:ascii="宋体" w:hAnsi="宋体"/>
          <w:b/>
          <w:sz w:val="52"/>
          <w:szCs w:val="52"/>
        </w:rPr>
      </w:pPr>
    </w:p>
    <w:p w:rsidR="00ED3DA2" w:rsidRDefault="00ED3DA2">
      <w:pPr>
        <w:adjustRightInd w:val="0"/>
        <w:snapToGrid w:val="0"/>
        <w:spacing w:line="600" w:lineRule="exact"/>
        <w:jc w:val="center"/>
        <w:rPr>
          <w:rFonts w:ascii="宋体" w:hAnsi="宋体"/>
          <w:b/>
          <w:sz w:val="52"/>
          <w:szCs w:val="52"/>
        </w:rPr>
      </w:pPr>
    </w:p>
    <w:p w:rsidR="00ED3DA2" w:rsidRDefault="00ED3DA2">
      <w:pPr>
        <w:adjustRightInd w:val="0"/>
        <w:snapToGrid w:val="0"/>
        <w:spacing w:line="600" w:lineRule="exact"/>
        <w:jc w:val="center"/>
        <w:rPr>
          <w:rFonts w:ascii="宋体" w:hAnsi="宋体"/>
          <w:b/>
          <w:sz w:val="52"/>
          <w:szCs w:val="52"/>
        </w:rPr>
      </w:pPr>
    </w:p>
    <w:p w:rsidR="00ED3DA2" w:rsidRDefault="00ED3DA2">
      <w:pPr>
        <w:adjustRightInd w:val="0"/>
        <w:snapToGrid w:val="0"/>
        <w:spacing w:line="600" w:lineRule="exact"/>
        <w:jc w:val="center"/>
        <w:rPr>
          <w:rFonts w:ascii="黑体" w:eastAsia="黑体" w:hAnsi="黑体"/>
          <w:b/>
          <w:sz w:val="44"/>
          <w:szCs w:val="44"/>
        </w:rPr>
      </w:pPr>
    </w:p>
    <w:p w:rsidR="002E5B1A" w:rsidRPr="002E5B1A" w:rsidRDefault="00981025" w:rsidP="002E5B1A">
      <w:pPr>
        <w:adjustRightInd w:val="0"/>
        <w:snapToGrid w:val="0"/>
        <w:spacing w:line="600" w:lineRule="exact"/>
        <w:jc w:val="center"/>
        <w:rPr>
          <w:rFonts w:ascii="黑体" w:eastAsia="黑体" w:hAnsi="黑体"/>
          <w:b/>
          <w:sz w:val="36"/>
          <w:szCs w:val="36"/>
        </w:rPr>
      </w:pPr>
      <w:r w:rsidRPr="002E5B1A">
        <w:rPr>
          <w:rFonts w:ascii="黑体" w:eastAsia="黑体" w:hAnsi="黑体" w:hint="eastAsia"/>
          <w:b/>
          <w:sz w:val="36"/>
          <w:szCs w:val="36"/>
        </w:rPr>
        <w:t>202</w:t>
      </w:r>
      <w:r>
        <w:rPr>
          <w:rFonts w:ascii="黑体" w:eastAsia="黑体" w:hAnsi="黑体" w:hint="eastAsia"/>
          <w:b/>
          <w:sz w:val="36"/>
          <w:szCs w:val="36"/>
        </w:rPr>
        <w:t>4</w:t>
      </w:r>
      <w:r w:rsidR="002E5B1A" w:rsidRPr="002E5B1A">
        <w:rPr>
          <w:rFonts w:ascii="黑体" w:eastAsia="黑体" w:hAnsi="黑体" w:hint="eastAsia"/>
          <w:b/>
          <w:sz w:val="36"/>
          <w:szCs w:val="36"/>
        </w:rPr>
        <w:t>年</w:t>
      </w:r>
      <w:r>
        <w:rPr>
          <w:rFonts w:ascii="黑体" w:eastAsia="黑体" w:hAnsi="黑体" w:hint="eastAsia"/>
          <w:b/>
          <w:sz w:val="36"/>
          <w:szCs w:val="36"/>
        </w:rPr>
        <w:t>1</w:t>
      </w:r>
      <w:r w:rsidR="002E5B1A" w:rsidRPr="002E5B1A">
        <w:rPr>
          <w:rFonts w:ascii="黑体" w:eastAsia="黑体" w:hAnsi="黑体" w:hint="eastAsia"/>
          <w:b/>
          <w:sz w:val="36"/>
          <w:szCs w:val="36"/>
        </w:rPr>
        <w:t>月</w:t>
      </w:r>
    </w:p>
    <w:p w:rsidR="002E5B1A" w:rsidRPr="002E5B1A" w:rsidRDefault="002E5B1A" w:rsidP="002E5B1A">
      <w:pPr>
        <w:adjustRightInd w:val="0"/>
        <w:snapToGrid w:val="0"/>
        <w:spacing w:line="600" w:lineRule="exact"/>
        <w:jc w:val="center"/>
        <w:rPr>
          <w:rFonts w:ascii="黑体" w:eastAsia="黑体" w:hAnsi="黑体"/>
          <w:b/>
          <w:sz w:val="30"/>
          <w:szCs w:val="30"/>
        </w:rPr>
      </w:pPr>
    </w:p>
    <w:p w:rsidR="00636DD4" w:rsidRPr="003F25EB" w:rsidRDefault="002E5B1A" w:rsidP="00981025">
      <w:pPr>
        <w:adjustRightInd w:val="0"/>
        <w:snapToGrid w:val="0"/>
        <w:spacing w:line="600" w:lineRule="exact"/>
        <w:jc w:val="center"/>
        <w:rPr>
          <w:rFonts w:ascii="黑体" w:eastAsia="黑体" w:hAnsi="黑体"/>
          <w:sz w:val="28"/>
          <w:szCs w:val="28"/>
        </w:rPr>
        <w:sectPr w:rsidR="00636DD4" w:rsidRPr="003F25EB">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40" w:left="1701" w:header="851" w:footer="851" w:gutter="0"/>
          <w:cols w:space="720"/>
          <w:titlePg/>
          <w:docGrid w:type="lines" w:linePitch="312"/>
        </w:sectPr>
      </w:pPr>
      <w:r w:rsidRPr="003F25EB">
        <w:rPr>
          <w:rFonts w:ascii="黑体" w:eastAsia="黑体" w:hAnsi="黑体" w:hint="eastAsia"/>
          <w:sz w:val="28"/>
          <w:szCs w:val="28"/>
        </w:rPr>
        <w:t>(已经</w:t>
      </w:r>
      <w:r w:rsidR="00981025">
        <w:rPr>
          <w:rFonts w:ascii="黑体" w:eastAsia="黑体" w:hAnsi="黑体" w:hint="eastAsia"/>
          <w:sz w:val="28"/>
          <w:szCs w:val="28"/>
        </w:rPr>
        <w:t>公司2024年第一次临时股东</w:t>
      </w:r>
      <w:r w:rsidRPr="003F25EB">
        <w:rPr>
          <w:rFonts w:ascii="黑体" w:eastAsia="黑体" w:hAnsi="黑体" w:hint="eastAsia"/>
          <w:sz w:val="28"/>
          <w:szCs w:val="28"/>
        </w:rPr>
        <w:t>大会审议</w:t>
      </w:r>
      <w:r w:rsidR="000D52D8">
        <w:rPr>
          <w:rFonts w:ascii="黑体" w:eastAsia="黑体" w:hAnsi="黑体" w:hint="eastAsia"/>
          <w:sz w:val="28"/>
          <w:szCs w:val="28"/>
        </w:rPr>
        <w:t>通过</w:t>
      </w:r>
      <w:r w:rsidRPr="003F25EB">
        <w:rPr>
          <w:rFonts w:ascii="黑体" w:eastAsia="黑体" w:hAnsi="黑体" w:hint="eastAsia"/>
          <w:sz w:val="28"/>
          <w:szCs w:val="28"/>
        </w:rPr>
        <w:t xml:space="preserve">） </w:t>
      </w:r>
    </w:p>
    <w:p w:rsidR="001A1C11" w:rsidRPr="00733B00" w:rsidRDefault="00613791" w:rsidP="001A1C11">
      <w:pPr>
        <w:snapToGrid w:val="0"/>
        <w:spacing w:line="560" w:lineRule="exact"/>
        <w:jc w:val="center"/>
        <w:rPr>
          <w:rFonts w:ascii="黑体" w:eastAsia="黑体" w:hAnsi="宋体"/>
          <w:color w:val="000000"/>
          <w:sz w:val="28"/>
          <w:szCs w:val="28"/>
        </w:rPr>
      </w:pPr>
      <w:r w:rsidRPr="00613791">
        <w:rPr>
          <w:rFonts w:ascii="黑体" w:eastAsia="黑体" w:hAnsi="宋体" w:hint="eastAsia"/>
          <w:color w:val="000000"/>
          <w:sz w:val="28"/>
          <w:szCs w:val="28"/>
        </w:rPr>
        <w:lastRenderedPageBreak/>
        <w:t>公司章程目录</w:t>
      </w:r>
    </w:p>
    <w:p w:rsidR="000014CC" w:rsidRPr="001A1C11" w:rsidRDefault="000014CC" w:rsidP="001A1C11">
      <w:pPr>
        <w:snapToGrid w:val="0"/>
        <w:spacing w:line="560" w:lineRule="exact"/>
        <w:jc w:val="center"/>
        <w:rPr>
          <w:rFonts w:ascii="黑体" w:eastAsia="黑体" w:hAnsi="宋体"/>
          <w:color w:val="000000"/>
          <w:sz w:val="24"/>
        </w:rPr>
      </w:pPr>
    </w:p>
    <w:p w:rsidR="001A1C11" w:rsidRPr="001A1C11" w:rsidRDefault="001A1C11" w:rsidP="001A1C11">
      <w:pPr>
        <w:snapToGrid w:val="0"/>
        <w:spacing w:line="560" w:lineRule="exact"/>
        <w:ind w:rightChars="162" w:right="340"/>
        <w:jc w:val="distribute"/>
        <w:rPr>
          <w:rFonts w:ascii="仿宋" w:eastAsia="仿宋" w:hAnsi="仿宋"/>
          <w:i/>
          <w:iCs/>
          <w:color w:val="000000"/>
          <w:sz w:val="24"/>
          <w:u w:val="dotted"/>
        </w:rPr>
      </w:pPr>
      <w:r w:rsidRPr="001A1C11">
        <w:rPr>
          <w:rFonts w:ascii="仿宋" w:eastAsia="仿宋" w:hAnsi="仿宋"/>
          <w:b/>
          <w:color w:val="000000"/>
          <w:sz w:val="24"/>
        </w:rPr>
        <w:t xml:space="preserve">    </w:t>
      </w:r>
      <w:r w:rsidRPr="001A1C11">
        <w:rPr>
          <w:rFonts w:ascii="仿宋" w:eastAsia="仿宋" w:hAnsi="仿宋" w:hint="eastAsia"/>
          <w:b/>
          <w:color w:val="000000"/>
          <w:sz w:val="24"/>
        </w:rPr>
        <w:t>第一章</w:t>
      </w:r>
      <w:r>
        <w:rPr>
          <w:rFonts w:ascii="仿宋" w:eastAsia="仿宋" w:hAnsi="仿宋" w:hint="eastAsia"/>
          <w:b/>
          <w:color w:val="000000"/>
          <w:sz w:val="24"/>
        </w:rPr>
        <w:t xml:space="preserve"> </w:t>
      </w:r>
      <w:r w:rsidRPr="001A1C11">
        <w:rPr>
          <w:rFonts w:ascii="仿宋" w:eastAsia="仿宋" w:hAnsi="仿宋" w:hint="eastAsia"/>
          <w:b/>
          <w:color w:val="000000"/>
          <w:sz w:val="24"/>
        </w:rPr>
        <w:t>总</w:t>
      </w: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则   </w:t>
      </w:r>
      <w:r w:rsidRPr="001A1C11">
        <w:rPr>
          <w:rFonts w:ascii="仿宋" w:eastAsia="仿宋" w:hAnsi="仿宋" w:hint="eastAsia"/>
          <w:color w:val="000000"/>
          <w:sz w:val="24"/>
        </w:rPr>
        <w:t xml:space="preserve">                                            3</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b/>
          <w:color w:val="000000"/>
          <w:sz w:val="24"/>
        </w:rPr>
        <w:t xml:space="preserve">  </w:t>
      </w:r>
      <w:r w:rsidRPr="001A1C11">
        <w:rPr>
          <w:rFonts w:ascii="仿宋" w:eastAsia="仿宋" w:hAnsi="仿宋" w:hint="eastAsia"/>
          <w:b/>
          <w:color w:val="000000"/>
          <w:sz w:val="24"/>
        </w:rPr>
        <w:t>第二章</w:t>
      </w:r>
      <w:r>
        <w:rPr>
          <w:rFonts w:ascii="仿宋" w:eastAsia="仿宋" w:hAnsi="仿宋" w:hint="eastAsia"/>
          <w:b/>
          <w:color w:val="000000"/>
          <w:sz w:val="24"/>
        </w:rPr>
        <w:t xml:space="preserve"> </w:t>
      </w:r>
      <w:r w:rsidRPr="001A1C11">
        <w:rPr>
          <w:rFonts w:ascii="仿宋" w:eastAsia="仿宋" w:hAnsi="仿宋" w:hint="eastAsia"/>
          <w:b/>
          <w:color w:val="000000"/>
          <w:sz w:val="24"/>
        </w:rPr>
        <w:t xml:space="preserve">经营宗旨和范围      </w:t>
      </w:r>
      <w:r w:rsidRPr="001A1C11">
        <w:rPr>
          <w:rFonts w:ascii="仿宋" w:eastAsia="仿宋" w:hAnsi="仿宋" w:hint="eastAsia"/>
          <w:color w:val="000000"/>
          <w:sz w:val="24"/>
        </w:rPr>
        <w:t xml:space="preserve">                                   4</w:t>
      </w:r>
    </w:p>
    <w:p w:rsidR="001A1C11" w:rsidRPr="001A1C11" w:rsidRDefault="001A1C11" w:rsidP="001A1C11">
      <w:pPr>
        <w:snapToGrid w:val="0"/>
        <w:spacing w:line="560" w:lineRule="exact"/>
        <w:ind w:rightChars="162" w:right="340"/>
        <w:jc w:val="left"/>
        <w:rPr>
          <w:rFonts w:ascii="仿宋" w:eastAsia="仿宋" w:hAnsi="仿宋"/>
          <w:b/>
          <w:color w:val="000000"/>
          <w:sz w:val="24"/>
        </w:rPr>
      </w:pPr>
      <w:r w:rsidRPr="001A1C11">
        <w:rPr>
          <w:rFonts w:ascii="仿宋" w:eastAsia="仿宋" w:hAnsi="仿宋"/>
          <w:color w:val="000000"/>
          <w:sz w:val="24"/>
        </w:rPr>
        <w:t xml:space="preserve">    </w:t>
      </w:r>
      <w:r w:rsidRPr="001A1C11">
        <w:rPr>
          <w:rFonts w:ascii="仿宋" w:eastAsia="仿宋" w:hAnsi="仿宋" w:hint="eastAsia"/>
          <w:b/>
          <w:color w:val="000000"/>
          <w:sz w:val="24"/>
        </w:rPr>
        <w:t>第三章</w:t>
      </w:r>
      <w:r w:rsidRPr="001A1C11">
        <w:rPr>
          <w:rFonts w:ascii="仿宋" w:eastAsia="仿宋" w:hAnsi="仿宋"/>
          <w:b/>
          <w:color w:val="000000"/>
          <w:sz w:val="24"/>
        </w:rPr>
        <w:t xml:space="preserve">  </w:t>
      </w:r>
      <w:r w:rsidRPr="001A1C11">
        <w:rPr>
          <w:rFonts w:ascii="仿宋" w:eastAsia="仿宋" w:hAnsi="仿宋" w:hint="eastAsia"/>
          <w:b/>
          <w:color w:val="000000"/>
          <w:sz w:val="24"/>
        </w:rPr>
        <w:t>股</w:t>
      </w: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份                                             </w:t>
      </w:r>
      <w:r w:rsidRPr="001A1C11">
        <w:rPr>
          <w:rFonts w:ascii="仿宋" w:eastAsia="仿宋" w:hAnsi="仿宋"/>
          <w:b/>
          <w:color w:val="000000"/>
          <w:sz w:val="24"/>
        </w:rPr>
        <w:t xml:space="preserve"> </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第一节</w:t>
      </w:r>
      <w:r w:rsidRPr="001A1C11">
        <w:rPr>
          <w:rFonts w:ascii="仿宋" w:eastAsia="仿宋" w:hAnsi="仿宋"/>
          <w:color w:val="000000"/>
          <w:sz w:val="24"/>
        </w:rPr>
        <w:t xml:space="preserve">  </w:t>
      </w:r>
      <w:r w:rsidRPr="001A1C11">
        <w:rPr>
          <w:rFonts w:ascii="仿宋" w:eastAsia="仿宋" w:hAnsi="仿宋" w:hint="eastAsia"/>
          <w:color w:val="000000"/>
          <w:sz w:val="24"/>
        </w:rPr>
        <w:t>股份发行                                       5</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第二节</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股份增减和回购                                </w:t>
      </w:r>
      <w:r w:rsidR="006F2873">
        <w:rPr>
          <w:rFonts w:ascii="仿宋" w:eastAsia="仿宋" w:hAnsi="仿宋" w:hint="eastAsia"/>
          <w:color w:val="000000"/>
          <w:sz w:val="24"/>
        </w:rPr>
        <w:t>6</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第三节</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股份转让                                     </w:t>
      </w:r>
      <w:r w:rsidRPr="001A1C11">
        <w:rPr>
          <w:rFonts w:ascii="仿宋" w:eastAsia="仿宋" w:hAnsi="仿宋"/>
          <w:color w:val="000000"/>
          <w:sz w:val="24"/>
        </w:rPr>
        <w:t xml:space="preserve"> </w:t>
      </w:r>
      <w:r w:rsidR="006F2873">
        <w:rPr>
          <w:rFonts w:ascii="仿宋" w:eastAsia="仿宋" w:hAnsi="仿宋" w:hint="eastAsia"/>
          <w:color w:val="000000"/>
          <w:sz w:val="24"/>
        </w:rPr>
        <w:t>8</w:t>
      </w:r>
    </w:p>
    <w:p w:rsidR="001A1C11" w:rsidRPr="001A1C11" w:rsidRDefault="001A1C11" w:rsidP="001A1C11">
      <w:pPr>
        <w:snapToGrid w:val="0"/>
        <w:spacing w:line="560" w:lineRule="exact"/>
        <w:ind w:rightChars="162" w:right="340"/>
        <w:jc w:val="left"/>
        <w:rPr>
          <w:rFonts w:ascii="仿宋" w:eastAsia="仿宋" w:hAnsi="仿宋"/>
          <w:b/>
          <w:color w:val="000000"/>
          <w:sz w:val="24"/>
        </w:rPr>
      </w:pPr>
      <w:r w:rsidRPr="001A1C11">
        <w:rPr>
          <w:rFonts w:ascii="仿宋" w:eastAsia="仿宋" w:hAnsi="仿宋"/>
          <w:b/>
          <w:color w:val="000000"/>
          <w:sz w:val="24"/>
        </w:rPr>
        <w:t xml:space="preserve">    </w:t>
      </w:r>
      <w:r w:rsidRPr="001A1C11">
        <w:rPr>
          <w:rFonts w:ascii="仿宋" w:eastAsia="仿宋" w:hAnsi="仿宋" w:hint="eastAsia"/>
          <w:b/>
          <w:color w:val="000000"/>
          <w:sz w:val="24"/>
        </w:rPr>
        <w:t>第四章</w:t>
      </w: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股东和股东大会                                      </w:t>
      </w:r>
      <w:r w:rsidRPr="001A1C11">
        <w:rPr>
          <w:rFonts w:ascii="仿宋" w:eastAsia="仿宋" w:hAnsi="仿宋"/>
          <w:b/>
          <w:color w:val="000000"/>
          <w:sz w:val="24"/>
        </w:rPr>
        <w:t xml:space="preserve"> </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第一节</w:t>
      </w:r>
      <w:r w:rsidR="00641110">
        <w:rPr>
          <w:rFonts w:ascii="仿宋" w:eastAsia="仿宋" w:hAnsi="仿宋" w:hint="eastAsia"/>
          <w:color w:val="000000"/>
          <w:sz w:val="24"/>
        </w:rPr>
        <w:t xml:space="preserve"> </w:t>
      </w:r>
      <w:r w:rsidRPr="001A1C11">
        <w:rPr>
          <w:rFonts w:ascii="仿宋" w:eastAsia="仿宋" w:hAnsi="仿宋"/>
          <w:color w:val="000000"/>
          <w:sz w:val="24"/>
        </w:rPr>
        <w:t xml:space="preserve">股东                                           </w:t>
      </w:r>
      <w:r w:rsidR="006F2873">
        <w:rPr>
          <w:rFonts w:ascii="仿宋" w:eastAsia="仿宋" w:hAnsi="仿宋" w:hint="eastAsia"/>
          <w:color w:val="000000"/>
          <w:sz w:val="24"/>
        </w:rPr>
        <w:t>9</w:t>
      </w:r>
    </w:p>
    <w:p w:rsidR="001A1C11" w:rsidRPr="001A1C11" w:rsidRDefault="001A1C11" w:rsidP="001A1C11">
      <w:pPr>
        <w:snapToGrid w:val="0"/>
        <w:spacing w:line="560" w:lineRule="exact"/>
        <w:ind w:rightChars="162" w:right="340" w:firstLineChars="600" w:firstLine="1440"/>
        <w:jc w:val="distribute"/>
        <w:rPr>
          <w:rFonts w:ascii="仿宋" w:eastAsia="仿宋" w:hAnsi="仿宋"/>
          <w:color w:val="000000"/>
          <w:sz w:val="24"/>
        </w:rPr>
      </w:pPr>
      <w:r w:rsidRPr="001A1C11">
        <w:rPr>
          <w:rFonts w:ascii="仿宋" w:eastAsia="仿宋" w:hAnsi="仿宋"/>
          <w:color w:val="000000"/>
          <w:sz w:val="24"/>
        </w:rPr>
        <w:t>第二节</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股东大会的一般规定                             </w:t>
      </w:r>
      <w:r w:rsidRPr="001A1C11">
        <w:rPr>
          <w:rFonts w:ascii="仿宋" w:eastAsia="仿宋" w:hAnsi="仿宋" w:hint="eastAsia"/>
          <w:color w:val="000000"/>
          <w:sz w:val="24"/>
        </w:rPr>
        <w:t>1</w:t>
      </w:r>
      <w:r w:rsidR="006F2873">
        <w:rPr>
          <w:rFonts w:ascii="仿宋" w:eastAsia="仿宋" w:hAnsi="仿宋" w:hint="eastAsia"/>
          <w:color w:val="000000"/>
          <w:sz w:val="24"/>
        </w:rPr>
        <w:t>2</w:t>
      </w:r>
    </w:p>
    <w:p w:rsidR="001A1C11" w:rsidRPr="001A1C11" w:rsidRDefault="001A1C11" w:rsidP="001A1C11">
      <w:pPr>
        <w:snapToGrid w:val="0"/>
        <w:spacing w:line="560" w:lineRule="exact"/>
        <w:ind w:rightChars="162" w:right="340" w:firstLineChars="600" w:firstLine="1440"/>
        <w:jc w:val="distribute"/>
        <w:rPr>
          <w:rFonts w:ascii="仿宋" w:eastAsia="仿宋" w:hAnsi="仿宋"/>
          <w:color w:val="000000"/>
          <w:sz w:val="24"/>
        </w:rPr>
      </w:pPr>
      <w:r w:rsidRPr="001A1C11">
        <w:rPr>
          <w:rFonts w:ascii="仿宋" w:eastAsia="仿宋" w:hAnsi="仿宋"/>
          <w:color w:val="000000"/>
          <w:sz w:val="24"/>
        </w:rPr>
        <w:t>第</w:t>
      </w:r>
      <w:r w:rsidRPr="001A1C11">
        <w:rPr>
          <w:rFonts w:ascii="仿宋" w:eastAsia="仿宋" w:hAnsi="仿宋" w:hint="eastAsia"/>
          <w:color w:val="000000"/>
          <w:sz w:val="24"/>
        </w:rPr>
        <w:t>三</w:t>
      </w:r>
      <w:r w:rsidRPr="001A1C11">
        <w:rPr>
          <w:rFonts w:ascii="仿宋" w:eastAsia="仿宋" w:hAnsi="仿宋"/>
          <w:color w:val="000000"/>
          <w:sz w:val="24"/>
        </w:rPr>
        <w:t>节</w:t>
      </w:r>
      <w:r w:rsidR="00641110">
        <w:rPr>
          <w:rFonts w:ascii="仿宋" w:eastAsia="仿宋" w:hAnsi="仿宋" w:hint="eastAsia"/>
          <w:color w:val="000000"/>
          <w:sz w:val="24"/>
        </w:rPr>
        <w:t xml:space="preserve"> </w:t>
      </w:r>
      <w:r w:rsidRPr="001A1C11">
        <w:rPr>
          <w:rFonts w:ascii="仿宋" w:eastAsia="仿宋" w:hAnsi="仿宋"/>
          <w:color w:val="000000"/>
          <w:sz w:val="24"/>
        </w:rPr>
        <w:t xml:space="preserve">股东大会的召集                                </w:t>
      </w:r>
      <w:r w:rsidRPr="001A1C11">
        <w:rPr>
          <w:rFonts w:ascii="仿宋" w:eastAsia="仿宋" w:hAnsi="仿宋" w:hint="eastAsia"/>
          <w:color w:val="000000"/>
          <w:sz w:val="24"/>
        </w:rPr>
        <w:t xml:space="preserve"> 1</w:t>
      </w:r>
      <w:r w:rsidR="006F2873">
        <w:rPr>
          <w:rFonts w:ascii="仿宋" w:eastAsia="仿宋" w:hAnsi="仿宋" w:hint="eastAsia"/>
          <w:color w:val="000000"/>
          <w:sz w:val="24"/>
        </w:rPr>
        <w:t>4</w:t>
      </w:r>
    </w:p>
    <w:p w:rsidR="001A1C11" w:rsidRPr="001A1C11" w:rsidRDefault="001A1C11" w:rsidP="001A1C11">
      <w:pPr>
        <w:snapToGrid w:val="0"/>
        <w:spacing w:line="560" w:lineRule="exact"/>
        <w:ind w:rightChars="162" w:right="340" w:firstLineChars="600" w:firstLine="1440"/>
        <w:jc w:val="distribute"/>
        <w:rPr>
          <w:rFonts w:ascii="仿宋" w:eastAsia="仿宋" w:hAnsi="仿宋"/>
          <w:color w:val="000000"/>
          <w:sz w:val="24"/>
        </w:rPr>
      </w:pPr>
      <w:r w:rsidRPr="001A1C11">
        <w:rPr>
          <w:rFonts w:ascii="仿宋" w:eastAsia="仿宋" w:hAnsi="仿宋" w:hint="eastAsia"/>
          <w:color w:val="000000"/>
          <w:sz w:val="24"/>
        </w:rPr>
        <w:t>第四节</w:t>
      </w:r>
      <w:r w:rsidR="00641110">
        <w:rPr>
          <w:rFonts w:ascii="仿宋" w:eastAsia="仿宋" w:hAnsi="仿宋" w:hint="eastAsia"/>
          <w:color w:val="000000"/>
          <w:sz w:val="24"/>
        </w:rPr>
        <w:t xml:space="preserve"> </w:t>
      </w:r>
      <w:r w:rsidRPr="001A1C11">
        <w:rPr>
          <w:rFonts w:ascii="仿宋" w:eastAsia="仿宋" w:hAnsi="仿宋"/>
          <w:color w:val="000000"/>
          <w:sz w:val="24"/>
        </w:rPr>
        <w:t xml:space="preserve">股东大会的提案与通知                          </w:t>
      </w:r>
      <w:r w:rsidRPr="001A1C11">
        <w:rPr>
          <w:rFonts w:ascii="仿宋" w:eastAsia="仿宋" w:hAnsi="仿宋" w:hint="eastAsia"/>
          <w:color w:val="000000"/>
          <w:sz w:val="24"/>
        </w:rPr>
        <w:t xml:space="preserve"> </w:t>
      </w:r>
      <w:r w:rsidRPr="001A1C11">
        <w:rPr>
          <w:rFonts w:ascii="仿宋" w:eastAsia="仿宋" w:hAnsi="仿宋"/>
          <w:color w:val="000000"/>
          <w:sz w:val="24"/>
        </w:rPr>
        <w:t>1</w:t>
      </w:r>
      <w:r w:rsidR="006F2873">
        <w:rPr>
          <w:rFonts w:ascii="仿宋" w:eastAsia="仿宋" w:hAnsi="仿宋" w:hint="eastAsia"/>
          <w:color w:val="000000"/>
          <w:sz w:val="24"/>
        </w:rPr>
        <w:t>6</w:t>
      </w:r>
    </w:p>
    <w:p w:rsidR="001A1C11" w:rsidRPr="001A1C11" w:rsidRDefault="001A1C11" w:rsidP="001A1C11">
      <w:pPr>
        <w:snapToGrid w:val="0"/>
        <w:spacing w:line="560" w:lineRule="exact"/>
        <w:ind w:rightChars="162" w:right="340" w:firstLineChars="600" w:firstLine="1440"/>
        <w:jc w:val="distribute"/>
        <w:rPr>
          <w:rFonts w:ascii="仿宋" w:eastAsia="仿宋" w:hAnsi="仿宋"/>
          <w:color w:val="000000"/>
          <w:sz w:val="24"/>
        </w:rPr>
      </w:pPr>
      <w:r w:rsidRPr="001A1C11">
        <w:rPr>
          <w:rFonts w:ascii="仿宋" w:eastAsia="仿宋" w:hAnsi="仿宋" w:hint="eastAsia"/>
          <w:color w:val="000000"/>
          <w:sz w:val="24"/>
        </w:rPr>
        <w:t>第五节</w:t>
      </w:r>
      <w:r w:rsidR="00641110">
        <w:rPr>
          <w:rFonts w:ascii="仿宋" w:eastAsia="仿宋" w:hAnsi="仿宋" w:hint="eastAsia"/>
          <w:color w:val="000000"/>
          <w:sz w:val="24"/>
        </w:rPr>
        <w:t xml:space="preserve"> </w:t>
      </w:r>
      <w:r w:rsidRPr="001A1C11">
        <w:rPr>
          <w:rFonts w:ascii="仿宋" w:eastAsia="仿宋" w:hAnsi="仿宋"/>
          <w:color w:val="000000"/>
          <w:sz w:val="24"/>
        </w:rPr>
        <w:t xml:space="preserve">股东大会的召开                                </w:t>
      </w:r>
      <w:r w:rsidRPr="001A1C11">
        <w:rPr>
          <w:rFonts w:ascii="仿宋" w:eastAsia="仿宋" w:hAnsi="仿宋" w:hint="eastAsia"/>
          <w:color w:val="000000"/>
          <w:sz w:val="24"/>
        </w:rPr>
        <w:t xml:space="preserve"> </w:t>
      </w:r>
      <w:r w:rsidRPr="001A1C11">
        <w:rPr>
          <w:rFonts w:ascii="仿宋" w:eastAsia="仿宋" w:hAnsi="仿宋"/>
          <w:color w:val="000000"/>
          <w:sz w:val="24"/>
        </w:rPr>
        <w:t>1</w:t>
      </w:r>
      <w:r w:rsidR="006F2873">
        <w:rPr>
          <w:rFonts w:ascii="仿宋" w:eastAsia="仿宋" w:hAnsi="仿宋" w:hint="eastAsia"/>
          <w:color w:val="000000"/>
          <w:sz w:val="24"/>
        </w:rPr>
        <w:t>8</w:t>
      </w:r>
    </w:p>
    <w:p w:rsidR="001A1C11" w:rsidRPr="001A1C11" w:rsidRDefault="001A1C11" w:rsidP="001A1C11">
      <w:pPr>
        <w:snapToGrid w:val="0"/>
        <w:spacing w:line="560" w:lineRule="exact"/>
        <w:ind w:rightChars="162" w:right="340" w:firstLineChars="600" w:firstLine="1440"/>
        <w:jc w:val="distribute"/>
        <w:rPr>
          <w:rFonts w:ascii="仿宋" w:eastAsia="仿宋" w:hAnsi="仿宋"/>
          <w:color w:val="000000"/>
          <w:sz w:val="24"/>
        </w:rPr>
      </w:pPr>
      <w:r w:rsidRPr="001A1C11">
        <w:rPr>
          <w:rFonts w:ascii="仿宋" w:eastAsia="仿宋" w:hAnsi="仿宋" w:hint="eastAsia"/>
          <w:color w:val="000000"/>
          <w:sz w:val="24"/>
        </w:rPr>
        <w:t>第六节</w:t>
      </w:r>
      <w:r w:rsidR="00641110">
        <w:rPr>
          <w:rFonts w:ascii="仿宋" w:eastAsia="仿宋" w:hAnsi="仿宋" w:hint="eastAsia"/>
          <w:color w:val="000000"/>
          <w:sz w:val="24"/>
        </w:rPr>
        <w:t xml:space="preserve"> </w:t>
      </w:r>
      <w:r w:rsidRPr="001A1C11">
        <w:rPr>
          <w:rFonts w:ascii="仿宋" w:eastAsia="仿宋" w:hAnsi="仿宋"/>
          <w:color w:val="000000"/>
          <w:sz w:val="24"/>
        </w:rPr>
        <w:t xml:space="preserve">股东大会的表决和决议                          </w:t>
      </w:r>
      <w:r w:rsidRPr="001A1C11">
        <w:rPr>
          <w:rFonts w:ascii="仿宋" w:eastAsia="仿宋" w:hAnsi="仿宋" w:hint="eastAsia"/>
          <w:color w:val="000000"/>
          <w:sz w:val="24"/>
        </w:rPr>
        <w:t xml:space="preserve"> </w:t>
      </w:r>
      <w:r w:rsidR="000471FB">
        <w:rPr>
          <w:rFonts w:ascii="仿宋" w:eastAsia="仿宋" w:hAnsi="仿宋" w:hint="eastAsia"/>
          <w:color w:val="000000"/>
          <w:sz w:val="24"/>
        </w:rPr>
        <w:t>21</w:t>
      </w:r>
    </w:p>
    <w:p w:rsidR="001A1C11" w:rsidRPr="001A1C11" w:rsidRDefault="001A1C11" w:rsidP="001A1C11">
      <w:pPr>
        <w:tabs>
          <w:tab w:val="left" w:pos="6840"/>
        </w:tabs>
        <w:snapToGrid w:val="0"/>
        <w:spacing w:line="560" w:lineRule="exact"/>
        <w:ind w:rightChars="162" w:right="340"/>
        <w:jc w:val="left"/>
        <w:rPr>
          <w:rFonts w:ascii="仿宋" w:eastAsia="仿宋" w:hAnsi="仿宋"/>
          <w:b/>
          <w:color w:val="000000"/>
          <w:sz w:val="24"/>
        </w:rPr>
      </w:pPr>
      <w:r w:rsidRPr="001A1C11">
        <w:rPr>
          <w:rFonts w:ascii="仿宋" w:eastAsia="仿宋" w:hAnsi="仿宋"/>
          <w:b/>
          <w:color w:val="000000"/>
          <w:sz w:val="24"/>
        </w:rPr>
        <w:t xml:space="preserve">    </w:t>
      </w:r>
      <w:r w:rsidRPr="001A1C11">
        <w:rPr>
          <w:rFonts w:ascii="仿宋" w:eastAsia="仿宋" w:hAnsi="仿宋" w:hint="eastAsia"/>
          <w:b/>
          <w:color w:val="000000"/>
          <w:sz w:val="24"/>
        </w:rPr>
        <w:t>第五章</w:t>
      </w: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董事会                                             </w:t>
      </w:r>
      <w:r w:rsidRPr="001A1C11">
        <w:rPr>
          <w:rFonts w:ascii="仿宋" w:eastAsia="仿宋" w:hAnsi="仿宋"/>
          <w:b/>
          <w:color w:val="000000"/>
          <w:sz w:val="24"/>
        </w:rPr>
        <w:t xml:space="preserve"> </w:t>
      </w:r>
    </w:p>
    <w:p w:rsidR="001A1C11" w:rsidRPr="001A1C11" w:rsidRDefault="001A1C11" w:rsidP="001A1C11">
      <w:pPr>
        <w:snapToGrid w:val="0"/>
        <w:spacing w:line="560" w:lineRule="exact"/>
        <w:ind w:rightChars="162" w:right="340" w:firstLineChars="600" w:firstLine="1440"/>
        <w:jc w:val="distribute"/>
        <w:rPr>
          <w:rFonts w:ascii="仿宋" w:eastAsia="仿宋" w:hAnsi="仿宋"/>
          <w:color w:val="000000"/>
          <w:sz w:val="24"/>
        </w:rPr>
      </w:pPr>
      <w:r w:rsidRPr="001A1C11">
        <w:rPr>
          <w:rFonts w:ascii="仿宋" w:eastAsia="仿宋" w:hAnsi="仿宋" w:hint="eastAsia"/>
          <w:color w:val="000000"/>
          <w:sz w:val="24"/>
        </w:rPr>
        <w:t>第一节  董  事                                      2</w:t>
      </w:r>
      <w:r w:rsidR="006F2873">
        <w:rPr>
          <w:rFonts w:ascii="仿宋" w:eastAsia="仿宋" w:hAnsi="仿宋" w:hint="eastAsia"/>
          <w:color w:val="000000"/>
          <w:sz w:val="24"/>
        </w:rPr>
        <w:t>7</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第二节</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董事会                                  </w:t>
      </w:r>
      <w:r w:rsidRPr="001A1C11">
        <w:rPr>
          <w:rFonts w:ascii="仿宋" w:eastAsia="仿宋" w:hAnsi="仿宋"/>
          <w:color w:val="000000"/>
          <w:sz w:val="24"/>
        </w:rPr>
        <w:t xml:space="preserve">  </w:t>
      </w:r>
      <w:r w:rsidR="006F2873">
        <w:rPr>
          <w:rFonts w:ascii="仿宋" w:eastAsia="仿宋" w:hAnsi="仿宋" w:hint="eastAsia"/>
          <w:color w:val="000000"/>
          <w:sz w:val="24"/>
        </w:rPr>
        <w:t>31</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  第六章</w:t>
      </w:r>
      <w:r w:rsidR="002432F8">
        <w:rPr>
          <w:rFonts w:ascii="仿宋" w:eastAsia="仿宋" w:hAnsi="仿宋" w:hint="eastAsia"/>
          <w:b/>
          <w:color w:val="000000"/>
          <w:sz w:val="24"/>
        </w:rPr>
        <w:t xml:space="preserve"> </w:t>
      </w:r>
      <w:r w:rsidRPr="001A1C11">
        <w:rPr>
          <w:rFonts w:ascii="仿宋" w:eastAsia="仿宋" w:hAnsi="仿宋" w:hint="eastAsia"/>
          <w:b/>
          <w:color w:val="000000"/>
          <w:sz w:val="24"/>
        </w:rPr>
        <w:t>总经理</w:t>
      </w:r>
      <w:bookmarkStart w:id="0" w:name="_GoBack"/>
      <w:bookmarkEnd w:id="0"/>
      <w:r w:rsidRPr="001A1C11">
        <w:rPr>
          <w:rFonts w:ascii="仿宋" w:eastAsia="仿宋" w:hAnsi="仿宋" w:hint="eastAsia"/>
          <w:b/>
          <w:color w:val="000000"/>
          <w:sz w:val="24"/>
        </w:rPr>
        <w:t>及其他高级管理人员</w:t>
      </w:r>
      <w:r w:rsidRPr="001A1C11">
        <w:rPr>
          <w:rFonts w:ascii="仿宋" w:eastAsia="仿宋" w:hAnsi="仿宋"/>
          <w:b/>
          <w:color w:val="000000"/>
          <w:sz w:val="24"/>
        </w:rPr>
        <w:t xml:space="preserve"> </w:t>
      </w:r>
      <w:r w:rsidR="00641110">
        <w:rPr>
          <w:rFonts w:ascii="仿宋" w:eastAsia="仿宋" w:hAnsi="仿宋"/>
          <w:color w:val="000000"/>
          <w:sz w:val="24"/>
        </w:rPr>
        <w:t xml:space="preserve">   </w:t>
      </w:r>
      <w:r w:rsidR="002432F8">
        <w:rPr>
          <w:rFonts w:ascii="仿宋" w:eastAsia="仿宋" w:hAnsi="仿宋" w:hint="eastAsia"/>
          <w:color w:val="000000"/>
          <w:sz w:val="24"/>
        </w:rPr>
        <w:t xml:space="preserve">          </w:t>
      </w:r>
      <w:r w:rsidR="000471FB" w:rsidRPr="001A1C11">
        <w:rPr>
          <w:rFonts w:ascii="仿宋" w:eastAsia="仿宋" w:hAnsi="仿宋" w:hint="eastAsia"/>
          <w:color w:val="000000"/>
          <w:sz w:val="24"/>
        </w:rPr>
        <w:t>3</w:t>
      </w:r>
      <w:r w:rsidR="000471FB">
        <w:rPr>
          <w:rFonts w:ascii="仿宋" w:eastAsia="仿宋" w:hAnsi="仿宋" w:hint="eastAsia"/>
          <w:color w:val="000000"/>
          <w:sz w:val="24"/>
        </w:rPr>
        <w:t>8</w:t>
      </w:r>
    </w:p>
    <w:p w:rsidR="001A1C11" w:rsidRPr="001A1C11" w:rsidRDefault="001A1C11" w:rsidP="001A1C11">
      <w:pPr>
        <w:snapToGrid w:val="0"/>
        <w:spacing w:line="560" w:lineRule="exact"/>
        <w:ind w:rightChars="162" w:right="340"/>
        <w:jc w:val="left"/>
        <w:rPr>
          <w:rFonts w:ascii="仿宋" w:eastAsia="仿宋" w:hAnsi="仿宋"/>
          <w:b/>
          <w:color w:val="000000"/>
          <w:sz w:val="24"/>
        </w:rPr>
      </w:pPr>
      <w:r w:rsidRPr="001A1C11">
        <w:rPr>
          <w:rFonts w:ascii="仿宋" w:eastAsia="仿宋" w:hAnsi="仿宋"/>
          <w:b/>
          <w:color w:val="000000"/>
          <w:sz w:val="24"/>
        </w:rPr>
        <w:t xml:space="preserve">    </w:t>
      </w:r>
      <w:r w:rsidRPr="001A1C11">
        <w:rPr>
          <w:rFonts w:ascii="仿宋" w:eastAsia="仿宋" w:hAnsi="仿宋" w:hint="eastAsia"/>
          <w:b/>
          <w:color w:val="000000"/>
          <w:sz w:val="24"/>
        </w:rPr>
        <w:t>第七章</w:t>
      </w: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监事会                                         </w:t>
      </w:r>
      <w:r w:rsidRPr="001A1C11">
        <w:rPr>
          <w:rFonts w:ascii="仿宋" w:eastAsia="仿宋" w:hAnsi="仿宋"/>
          <w:b/>
          <w:color w:val="000000"/>
          <w:sz w:val="24"/>
        </w:rPr>
        <w:t xml:space="preserve">     </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第一节</w:t>
      </w:r>
      <w:r w:rsidRPr="001A1C11">
        <w:rPr>
          <w:rFonts w:ascii="仿宋" w:eastAsia="仿宋" w:hAnsi="仿宋"/>
          <w:color w:val="000000"/>
          <w:sz w:val="24"/>
        </w:rPr>
        <w:t xml:space="preserve">  </w:t>
      </w:r>
      <w:r w:rsidRPr="001A1C11">
        <w:rPr>
          <w:rFonts w:ascii="仿宋" w:eastAsia="仿宋" w:hAnsi="仿宋" w:hint="eastAsia"/>
          <w:color w:val="000000"/>
          <w:sz w:val="24"/>
        </w:rPr>
        <w:t>监</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事                                      </w:t>
      </w:r>
      <w:r w:rsidR="000471FB">
        <w:rPr>
          <w:rFonts w:ascii="仿宋" w:eastAsia="仿宋" w:hAnsi="仿宋" w:hint="eastAsia"/>
          <w:color w:val="000000"/>
          <w:sz w:val="24"/>
        </w:rPr>
        <w:t>40</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第二节</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监事会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000471FB">
        <w:rPr>
          <w:rFonts w:ascii="仿宋" w:eastAsia="仿宋" w:hAnsi="仿宋" w:hint="eastAsia"/>
          <w:color w:val="000000"/>
          <w:sz w:val="24"/>
        </w:rPr>
        <w:t>41</w:t>
      </w:r>
    </w:p>
    <w:p w:rsidR="001A1C11" w:rsidRPr="001A1C11" w:rsidRDefault="001A1C11" w:rsidP="001A1C11">
      <w:pPr>
        <w:snapToGrid w:val="0"/>
        <w:spacing w:line="560" w:lineRule="exact"/>
        <w:ind w:rightChars="162" w:right="340"/>
        <w:jc w:val="left"/>
        <w:rPr>
          <w:rFonts w:ascii="仿宋" w:eastAsia="仿宋" w:hAnsi="仿宋"/>
          <w:b/>
          <w:color w:val="000000"/>
          <w:sz w:val="24"/>
        </w:rPr>
      </w:pPr>
      <w:r w:rsidRPr="001A1C11">
        <w:rPr>
          <w:rFonts w:ascii="仿宋" w:eastAsia="仿宋" w:hAnsi="仿宋"/>
          <w:color w:val="000000"/>
          <w:sz w:val="24"/>
        </w:rPr>
        <w:t xml:space="preserve">    </w:t>
      </w:r>
      <w:r w:rsidRPr="001A1C11">
        <w:rPr>
          <w:rFonts w:ascii="仿宋" w:eastAsia="仿宋" w:hAnsi="仿宋" w:hint="eastAsia"/>
          <w:b/>
          <w:color w:val="000000"/>
          <w:sz w:val="24"/>
        </w:rPr>
        <w:t>第八章</w:t>
      </w: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财务会计制度、利润分配和审计                       </w:t>
      </w:r>
      <w:r w:rsidRPr="001A1C11">
        <w:rPr>
          <w:rFonts w:ascii="仿宋" w:eastAsia="仿宋" w:hAnsi="仿宋"/>
          <w:b/>
          <w:color w:val="000000"/>
          <w:sz w:val="24"/>
        </w:rPr>
        <w:t xml:space="preserve"> </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第一节</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财务会计制度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000471FB">
        <w:rPr>
          <w:rFonts w:ascii="仿宋" w:eastAsia="仿宋" w:hAnsi="仿宋" w:hint="eastAsia"/>
          <w:color w:val="000000"/>
          <w:sz w:val="24"/>
        </w:rPr>
        <w:t>43</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lastRenderedPageBreak/>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第二节</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内部审计                                      </w:t>
      </w:r>
      <w:r w:rsidR="000471FB">
        <w:rPr>
          <w:rFonts w:ascii="仿宋" w:eastAsia="仿宋" w:hAnsi="仿宋" w:hint="eastAsia"/>
          <w:color w:val="000000"/>
          <w:sz w:val="24"/>
        </w:rPr>
        <w:t>46</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第三节</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会计师事务所的聘任                           </w:t>
      </w:r>
      <w:r w:rsidR="000471FB">
        <w:rPr>
          <w:rFonts w:ascii="仿宋" w:eastAsia="仿宋" w:hAnsi="仿宋" w:hint="eastAsia"/>
          <w:color w:val="000000"/>
          <w:sz w:val="24"/>
        </w:rPr>
        <w:t>47</w:t>
      </w:r>
    </w:p>
    <w:p w:rsidR="001A1C11" w:rsidRPr="001A1C11" w:rsidRDefault="001A1C11" w:rsidP="001A1C11">
      <w:pPr>
        <w:snapToGrid w:val="0"/>
        <w:spacing w:line="560" w:lineRule="exact"/>
        <w:ind w:rightChars="162" w:right="340"/>
        <w:jc w:val="left"/>
        <w:rPr>
          <w:rFonts w:ascii="仿宋" w:eastAsia="仿宋" w:hAnsi="仿宋"/>
          <w:b/>
          <w:color w:val="000000"/>
          <w:sz w:val="24"/>
        </w:rPr>
      </w:pPr>
      <w:r w:rsidRPr="001A1C11">
        <w:rPr>
          <w:rFonts w:ascii="仿宋" w:eastAsia="仿宋" w:hAnsi="仿宋"/>
          <w:color w:val="000000"/>
          <w:sz w:val="24"/>
        </w:rPr>
        <w:t xml:space="preserve">    </w:t>
      </w:r>
      <w:r w:rsidRPr="001A1C11">
        <w:rPr>
          <w:rFonts w:ascii="仿宋" w:eastAsia="仿宋" w:hAnsi="仿宋" w:hint="eastAsia"/>
          <w:b/>
          <w:color w:val="000000"/>
          <w:sz w:val="24"/>
        </w:rPr>
        <w:t>第九章</w:t>
      </w: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通知与公告                                         </w:t>
      </w:r>
      <w:r w:rsidRPr="001A1C11">
        <w:rPr>
          <w:rFonts w:ascii="仿宋" w:eastAsia="仿宋" w:hAnsi="仿宋"/>
          <w:b/>
          <w:color w:val="000000"/>
          <w:sz w:val="24"/>
        </w:rPr>
        <w:t xml:space="preserve"> </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第一节</w:t>
      </w:r>
      <w:r w:rsidRPr="001A1C11">
        <w:rPr>
          <w:rFonts w:ascii="仿宋" w:eastAsia="仿宋" w:hAnsi="仿宋"/>
          <w:color w:val="000000"/>
          <w:sz w:val="24"/>
        </w:rPr>
        <w:t xml:space="preserve">  </w:t>
      </w:r>
      <w:r w:rsidRPr="001A1C11">
        <w:rPr>
          <w:rFonts w:ascii="仿宋" w:eastAsia="仿宋" w:hAnsi="仿宋" w:hint="eastAsia"/>
          <w:color w:val="000000"/>
          <w:sz w:val="24"/>
        </w:rPr>
        <w:t>通</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知                                        </w:t>
      </w:r>
      <w:r w:rsidR="000471FB">
        <w:rPr>
          <w:rFonts w:ascii="仿宋" w:eastAsia="仿宋" w:hAnsi="仿宋" w:hint="eastAsia"/>
          <w:color w:val="000000"/>
          <w:sz w:val="24"/>
        </w:rPr>
        <w:t>47</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第二节</w:t>
      </w:r>
      <w:r w:rsidRPr="001A1C11">
        <w:rPr>
          <w:rFonts w:ascii="仿宋" w:eastAsia="仿宋" w:hAnsi="仿宋"/>
          <w:color w:val="000000"/>
          <w:sz w:val="24"/>
        </w:rPr>
        <w:t xml:space="preserve">  </w:t>
      </w:r>
      <w:r w:rsidRPr="001A1C11">
        <w:rPr>
          <w:rFonts w:ascii="仿宋" w:eastAsia="仿宋" w:hAnsi="仿宋" w:hint="eastAsia"/>
          <w:color w:val="000000"/>
          <w:sz w:val="24"/>
        </w:rPr>
        <w:t>公</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告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000471FB" w:rsidRPr="001A1C11">
        <w:rPr>
          <w:rFonts w:ascii="仿宋" w:eastAsia="仿宋" w:hAnsi="仿宋" w:hint="eastAsia"/>
          <w:color w:val="000000"/>
          <w:sz w:val="24"/>
        </w:rPr>
        <w:t>4</w:t>
      </w:r>
      <w:r w:rsidR="000471FB">
        <w:rPr>
          <w:rFonts w:ascii="仿宋" w:eastAsia="仿宋" w:hAnsi="仿宋" w:hint="eastAsia"/>
          <w:color w:val="000000"/>
          <w:sz w:val="24"/>
        </w:rPr>
        <w:t>8</w:t>
      </w:r>
    </w:p>
    <w:p w:rsidR="001A1C11" w:rsidRPr="001A1C11" w:rsidRDefault="001A1C11" w:rsidP="001A1C11">
      <w:pPr>
        <w:snapToGrid w:val="0"/>
        <w:spacing w:line="560" w:lineRule="exact"/>
        <w:ind w:rightChars="162" w:right="340"/>
        <w:jc w:val="left"/>
        <w:rPr>
          <w:rFonts w:ascii="仿宋" w:eastAsia="仿宋" w:hAnsi="仿宋"/>
          <w:b/>
          <w:color w:val="000000"/>
          <w:sz w:val="24"/>
        </w:rPr>
      </w:pPr>
      <w:r w:rsidRPr="001A1C11">
        <w:rPr>
          <w:rFonts w:ascii="仿宋" w:eastAsia="仿宋" w:hAnsi="仿宋"/>
          <w:color w:val="000000"/>
          <w:sz w:val="24"/>
        </w:rPr>
        <w:t xml:space="preserve">  </w:t>
      </w:r>
      <w:r w:rsidRPr="001A1C11">
        <w:rPr>
          <w:rFonts w:ascii="仿宋" w:eastAsia="仿宋" w:hAnsi="仿宋"/>
          <w:b/>
          <w:color w:val="000000"/>
          <w:sz w:val="24"/>
        </w:rPr>
        <w:t xml:space="preserve">  </w:t>
      </w:r>
      <w:r w:rsidRPr="001A1C11">
        <w:rPr>
          <w:rFonts w:ascii="仿宋" w:eastAsia="仿宋" w:hAnsi="仿宋" w:hint="eastAsia"/>
          <w:b/>
          <w:color w:val="000000"/>
          <w:sz w:val="24"/>
        </w:rPr>
        <w:t>第十章</w:t>
      </w: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合并、分立、增资、减资、解散和清算                 </w:t>
      </w:r>
      <w:r w:rsidRPr="001A1C11">
        <w:rPr>
          <w:rFonts w:ascii="仿宋" w:eastAsia="仿宋" w:hAnsi="仿宋"/>
          <w:b/>
          <w:color w:val="000000"/>
          <w:sz w:val="24"/>
        </w:rPr>
        <w:t xml:space="preserve"> </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第一节</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合并、分立、增资和减资                        </w:t>
      </w:r>
      <w:r w:rsidR="000471FB" w:rsidRPr="001A1C11">
        <w:rPr>
          <w:rFonts w:ascii="仿宋" w:eastAsia="仿宋" w:hAnsi="仿宋" w:hint="eastAsia"/>
          <w:color w:val="000000"/>
          <w:sz w:val="24"/>
        </w:rPr>
        <w:t>4</w:t>
      </w:r>
      <w:r w:rsidR="000471FB">
        <w:rPr>
          <w:rFonts w:ascii="仿宋" w:eastAsia="仿宋" w:hAnsi="仿宋" w:hint="eastAsia"/>
          <w:color w:val="000000"/>
          <w:sz w:val="24"/>
        </w:rPr>
        <w:t>8</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  第二节</w:t>
      </w:r>
      <w:r w:rsidRPr="001A1C11">
        <w:rPr>
          <w:rFonts w:ascii="仿宋" w:eastAsia="仿宋" w:hAnsi="仿宋"/>
          <w:color w:val="000000"/>
          <w:sz w:val="24"/>
        </w:rPr>
        <w:t xml:space="preserve">  </w:t>
      </w:r>
      <w:r w:rsidRPr="001A1C11">
        <w:rPr>
          <w:rFonts w:ascii="仿宋" w:eastAsia="仿宋" w:hAnsi="仿宋" w:hint="eastAsia"/>
          <w:color w:val="000000"/>
          <w:sz w:val="24"/>
        </w:rPr>
        <w:t xml:space="preserve">解散和清算                                  </w:t>
      </w:r>
      <w:r w:rsidRPr="001A1C11">
        <w:rPr>
          <w:rFonts w:ascii="仿宋" w:eastAsia="仿宋" w:hAnsi="仿宋"/>
          <w:color w:val="000000"/>
          <w:sz w:val="24"/>
        </w:rPr>
        <w:t xml:space="preserve"> </w:t>
      </w:r>
      <w:r w:rsidR="000471FB">
        <w:rPr>
          <w:rFonts w:ascii="仿宋" w:eastAsia="仿宋" w:hAnsi="仿宋" w:hint="eastAsia"/>
          <w:color w:val="000000"/>
          <w:sz w:val="24"/>
        </w:rPr>
        <w:t>50</w:t>
      </w:r>
    </w:p>
    <w:p w:rsidR="001A1C11" w:rsidRPr="001A1C11" w:rsidRDefault="001A1C11" w:rsidP="001A1C11">
      <w:pPr>
        <w:snapToGrid w:val="0"/>
        <w:spacing w:line="560" w:lineRule="exact"/>
        <w:ind w:rightChars="162" w:right="340"/>
        <w:jc w:val="distribute"/>
        <w:rPr>
          <w:rFonts w:ascii="仿宋" w:eastAsia="仿宋" w:hAnsi="仿宋"/>
          <w:color w:val="000000"/>
          <w:sz w:val="24"/>
        </w:rPr>
      </w:pPr>
      <w:r w:rsidRPr="001A1C11">
        <w:rPr>
          <w:rFonts w:ascii="仿宋" w:eastAsia="仿宋" w:hAnsi="仿宋"/>
          <w:color w:val="000000"/>
          <w:sz w:val="24"/>
        </w:rPr>
        <w:t xml:space="preserve">    </w:t>
      </w:r>
      <w:r w:rsidRPr="001A1C11">
        <w:rPr>
          <w:rFonts w:ascii="仿宋" w:eastAsia="仿宋" w:hAnsi="仿宋" w:hint="eastAsia"/>
          <w:b/>
          <w:color w:val="000000"/>
          <w:sz w:val="24"/>
        </w:rPr>
        <w:t>第十一章</w:t>
      </w:r>
      <w:r w:rsidR="000A61B7">
        <w:rPr>
          <w:rFonts w:ascii="仿宋" w:eastAsia="仿宋" w:hAnsi="仿宋" w:hint="eastAsia"/>
          <w:b/>
          <w:color w:val="000000"/>
          <w:sz w:val="24"/>
        </w:rPr>
        <w:t xml:space="preserve">  </w:t>
      </w:r>
      <w:r w:rsidRPr="001A1C11">
        <w:rPr>
          <w:rFonts w:ascii="仿宋" w:eastAsia="仿宋" w:hAnsi="仿宋" w:hint="eastAsia"/>
          <w:b/>
          <w:color w:val="000000"/>
          <w:sz w:val="24"/>
        </w:rPr>
        <w:t xml:space="preserve">特别条款                                        </w:t>
      </w:r>
      <w:r w:rsidRPr="001A1C11">
        <w:rPr>
          <w:rFonts w:ascii="仿宋" w:eastAsia="仿宋" w:hAnsi="仿宋"/>
          <w:b/>
          <w:color w:val="000000"/>
          <w:sz w:val="24"/>
        </w:rPr>
        <w:t xml:space="preserve"> </w:t>
      </w:r>
      <w:r w:rsidR="000A61B7">
        <w:rPr>
          <w:rFonts w:ascii="仿宋" w:eastAsia="仿宋" w:hAnsi="仿宋" w:hint="eastAsia"/>
          <w:b/>
          <w:color w:val="000000"/>
          <w:sz w:val="24"/>
        </w:rPr>
        <w:t xml:space="preserve">  </w:t>
      </w:r>
      <w:r w:rsidR="000471FB">
        <w:rPr>
          <w:rFonts w:ascii="仿宋" w:eastAsia="仿宋" w:hAnsi="仿宋" w:hint="eastAsia"/>
          <w:color w:val="000000"/>
          <w:sz w:val="24"/>
        </w:rPr>
        <w:t>52</w:t>
      </w:r>
    </w:p>
    <w:p w:rsidR="001A1C11" w:rsidRPr="001A1C11" w:rsidRDefault="001A1C11" w:rsidP="001A1C11">
      <w:pPr>
        <w:snapToGrid w:val="0"/>
        <w:spacing w:line="560" w:lineRule="exact"/>
        <w:ind w:rightChars="162" w:right="340" w:firstLineChars="196" w:firstLine="472"/>
        <w:jc w:val="distribute"/>
        <w:rPr>
          <w:rFonts w:ascii="仿宋" w:eastAsia="仿宋" w:hAnsi="仿宋"/>
          <w:b/>
          <w:color w:val="000000"/>
          <w:sz w:val="24"/>
        </w:rPr>
      </w:pPr>
      <w:r w:rsidRPr="001A1C11">
        <w:rPr>
          <w:rFonts w:ascii="仿宋" w:eastAsia="仿宋" w:hAnsi="仿宋" w:hint="eastAsia"/>
          <w:b/>
          <w:color w:val="000000"/>
          <w:sz w:val="24"/>
        </w:rPr>
        <w:t>第十二章</w:t>
      </w:r>
      <w:r w:rsidR="000A61B7">
        <w:rPr>
          <w:rFonts w:ascii="仿宋" w:eastAsia="仿宋" w:hAnsi="仿宋" w:hint="eastAsia"/>
          <w:b/>
          <w:color w:val="000000"/>
          <w:sz w:val="24"/>
        </w:rPr>
        <w:t xml:space="preserve">  </w:t>
      </w:r>
      <w:r w:rsidRPr="001A1C11">
        <w:rPr>
          <w:rFonts w:ascii="仿宋" w:eastAsia="仿宋" w:hAnsi="仿宋" w:hint="eastAsia"/>
          <w:b/>
          <w:color w:val="000000"/>
          <w:sz w:val="24"/>
        </w:rPr>
        <w:t xml:space="preserve">修改章程               </w:t>
      </w:r>
      <w:r w:rsidR="000A61B7">
        <w:rPr>
          <w:rFonts w:ascii="仿宋" w:eastAsia="仿宋" w:hAnsi="仿宋" w:hint="eastAsia"/>
          <w:b/>
          <w:color w:val="000000"/>
          <w:sz w:val="24"/>
        </w:rPr>
        <w:t xml:space="preserve">                            </w:t>
      </w:r>
      <w:r w:rsidR="000471FB">
        <w:rPr>
          <w:rFonts w:ascii="仿宋" w:eastAsia="仿宋" w:hAnsi="仿宋" w:hint="eastAsia"/>
          <w:color w:val="000000"/>
          <w:sz w:val="24"/>
        </w:rPr>
        <w:t>53</w:t>
      </w:r>
      <w:r w:rsidR="000471FB" w:rsidRPr="001A1C11">
        <w:rPr>
          <w:rFonts w:ascii="仿宋" w:eastAsia="仿宋" w:hAnsi="仿宋" w:hint="eastAsia"/>
          <w:b/>
          <w:color w:val="000000"/>
          <w:sz w:val="24"/>
        </w:rPr>
        <w:t xml:space="preserve">       </w:t>
      </w:r>
    </w:p>
    <w:p w:rsidR="001A1C11" w:rsidRPr="001A1C11" w:rsidRDefault="001A1C11" w:rsidP="001A1C11">
      <w:pPr>
        <w:snapToGrid w:val="0"/>
        <w:spacing w:line="560" w:lineRule="exact"/>
        <w:ind w:rightChars="162" w:right="340"/>
        <w:jc w:val="distribute"/>
        <w:rPr>
          <w:rFonts w:ascii="仿宋" w:eastAsia="仿宋" w:hAnsi="仿宋"/>
          <w:b/>
          <w:color w:val="000000"/>
          <w:sz w:val="24"/>
        </w:rPr>
      </w:pPr>
      <w:r w:rsidRPr="001A1C11">
        <w:rPr>
          <w:rFonts w:ascii="仿宋" w:eastAsia="仿宋" w:hAnsi="仿宋"/>
          <w:b/>
          <w:color w:val="000000"/>
          <w:sz w:val="24"/>
        </w:rPr>
        <w:t xml:space="preserve">    </w:t>
      </w:r>
      <w:r w:rsidRPr="001A1C11">
        <w:rPr>
          <w:rFonts w:ascii="仿宋" w:eastAsia="仿宋" w:hAnsi="仿宋" w:hint="eastAsia"/>
          <w:b/>
          <w:color w:val="000000"/>
          <w:sz w:val="24"/>
        </w:rPr>
        <w:t>第十三章</w:t>
      </w: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附则                                       </w:t>
      </w:r>
      <w:r w:rsidRPr="001A1C11">
        <w:rPr>
          <w:rFonts w:ascii="仿宋" w:eastAsia="仿宋" w:hAnsi="仿宋"/>
          <w:b/>
          <w:color w:val="000000"/>
          <w:sz w:val="24"/>
        </w:rPr>
        <w:t xml:space="preserve">  </w:t>
      </w:r>
      <w:r w:rsidRPr="001A1C11">
        <w:rPr>
          <w:rFonts w:ascii="仿宋" w:eastAsia="仿宋" w:hAnsi="仿宋" w:hint="eastAsia"/>
          <w:b/>
          <w:color w:val="000000"/>
          <w:sz w:val="24"/>
        </w:rPr>
        <w:t xml:space="preserve">  </w:t>
      </w:r>
      <w:r w:rsidRPr="001A1C11">
        <w:rPr>
          <w:rFonts w:ascii="仿宋" w:eastAsia="仿宋" w:hAnsi="仿宋" w:hint="eastAsia"/>
          <w:color w:val="000000"/>
          <w:sz w:val="24"/>
        </w:rPr>
        <w:t xml:space="preserve"> </w:t>
      </w:r>
      <w:r w:rsidR="000471FB">
        <w:rPr>
          <w:rFonts w:ascii="仿宋" w:eastAsia="仿宋" w:hAnsi="仿宋" w:hint="eastAsia"/>
          <w:color w:val="000000"/>
          <w:sz w:val="24"/>
        </w:rPr>
        <w:t>54</w:t>
      </w:r>
    </w:p>
    <w:p w:rsidR="00D25D53" w:rsidRPr="001A1C11" w:rsidRDefault="00D25D53">
      <w:pPr>
        <w:spacing w:line="360" w:lineRule="auto"/>
        <w:ind w:right="-42"/>
        <w:jc w:val="center"/>
        <w:rPr>
          <w:rFonts w:ascii="黑体" w:eastAsia="黑体" w:hAnsi="黑体" w:cs="黑体"/>
          <w:b/>
          <w:sz w:val="36"/>
          <w:szCs w:val="36"/>
        </w:rPr>
      </w:pPr>
    </w:p>
    <w:p w:rsidR="00D25D53" w:rsidRDefault="00D25D53">
      <w:pPr>
        <w:spacing w:line="360" w:lineRule="auto"/>
        <w:ind w:right="-42"/>
        <w:jc w:val="center"/>
        <w:rPr>
          <w:rFonts w:ascii="黑体" w:eastAsia="黑体" w:hAnsi="黑体" w:cs="黑体"/>
          <w:b/>
          <w:sz w:val="36"/>
          <w:szCs w:val="36"/>
        </w:rPr>
      </w:pPr>
    </w:p>
    <w:p w:rsidR="00D25D53" w:rsidRDefault="00F919A8" w:rsidP="00F919A8">
      <w:pPr>
        <w:tabs>
          <w:tab w:val="left" w:pos="7785"/>
        </w:tabs>
        <w:spacing w:line="360" w:lineRule="auto"/>
        <w:ind w:right="-42"/>
        <w:jc w:val="left"/>
        <w:rPr>
          <w:rFonts w:ascii="黑体" w:eastAsia="黑体" w:hAnsi="黑体" w:cs="黑体"/>
          <w:b/>
          <w:sz w:val="36"/>
          <w:szCs w:val="36"/>
        </w:rPr>
      </w:pPr>
      <w:r>
        <w:rPr>
          <w:rFonts w:ascii="黑体" w:eastAsia="黑体" w:hAnsi="黑体" w:cs="黑体"/>
          <w:b/>
          <w:sz w:val="36"/>
          <w:szCs w:val="36"/>
        </w:rPr>
        <w:tab/>
      </w:r>
    </w:p>
    <w:p w:rsidR="000A61B7" w:rsidRDefault="000A61B7">
      <w:pPr>
        <w:spacing w:line="360" w:lineRule="auto"/>
        <w:ind w:right="-42"/>
        <w:jc w:val="center"/>
        <w:rPr>
          <w:rFonts w:ascii="黑体" w:eastAsia="黑体" w:hAnsi="黑体" w:cs="黑体"/>
          <w:b/>
          <w:sz w:val="36"/>
          <w:szCs w:val="36"/>
        </w:rPr>
      </w:pPr>
    </w:p>
    <w:p w:rsidR="000A61B7" w:rsidRDefault="000A61B7">
      <w:pPr>
        <w:spacing w:line="360" w:lineRule="auto"/>
        <w:ind w:right="-42"/>
        <w:jc w:val="center"/>
        <w:rPr>
          <w:rFonts w:ascii="黑体" w:eastAsia="黑体" w:hAnsi="黑体" w:cs="黑体"/>
          <w:b/>
          <w:sz w:val="36"/>
          <w:szCs w:val="36"/>
        </w:rPr>
      </w:pPr>
    </w:p>
    <w:p w:rsidR="000A61B7" w:rsidRDefault="000A61B7">
      <w:pPr>
        <w:spacing w:line="360" w:lineRule="auto"/>
        <w:ind w:right="-42"/>
        <w:jc w:val="center"/>
        <w:rPr>
          <w:rFonts w:ascii="黑体" w:eastAsia="黑体" w:hAnsi="黑体" w:cs="黑体"/>
          <w:b/>
          <w:sz w:val="36"/>
          <w:szCs w:val="36"/>
        </w:rPr>
      </w:pPr>
    </w:p>
    <w:p w:rsidR="000A61B7" w:rsidRDefault="000A61B7">
      <w:pPr>
        <w:spacing w:line="360" w:lineRule="auto"/>
        <w:ind w:right="-42"/>
        <w:jc w:val="center"/>
        <w:rPr>
          <w:rFonts w:ascii="黑体" w:eastAsia="黑体" w:hAnsi="黑体" w:cs="黑体"/>
          <w:b/>
          <w:sz w:val="36"/>
          <w:szCs w:val="36"/>
        </w:rPr>
      </w:pPr>
    </w:p>
    <w:p w:rsidR="000A61B7" w:rsidRDefault="000A61B7">
      <w:pPr>
        <w:spacing w:line="360" w:lineRule="auto"/>
        <w:ind w:right="-42"/>
        <w:jc w:val="center"/>
        <w:rPr>
          <w:rFonts w:ascii="黑体" w:eastAsia="黑体" w:hAnsi="黑体" w:cs="黑体"/>
          <w:b/>
          <w:sz w:val="36"/>
          <w:szCs w:val="36"/>
        </w:rPr>
      </w:pPr>
    </w:p>
    <w:p w:rsidR="000A61B7" w:rsidRDefault="000A61B7">
      <w:pPr>
        <w:spacing w:line="360" w:lineRule="auto"/>
        <w:ind w:right="-42"/>
        <w:jc w:val="center"/>
        <w:rPr>
          <w:rFonts w:ascii="黑体" w:eastAsia="黑体" w:hAnsi="黑体" w:cs="黑体"/>
          <w:b/>
          <w:sz w:val="36"/>
          <w:szCs w:val="36"/>
        </w:rPr>
      </w:pPr>
    </w:p>
    <w:p w:rsidR="000A61B7" w:rsidRDefault="000A61B7">
      <w:pPr>
        <w:spacing w:line="360" w:lineRule="auto"/>
        <w:ind w:right="-42"/>
        <w:jc w:val="center"/>
        <w:rPr>
          <w:rFonts w:ascii="黑体" w:eastAsia="黑体" w:hAnsi="黑体" w:cs="黑体"/>
          <w:b/>
          <w:sz w:val="36"/>
          <w:szCs w:val="36"/>
        </w:rPr>
      </w:pPr>
    </w:p>
    <w:p w:rsidR="000A61B7" w:rsidRDefault="000A61B7">
      <w:pPr>
        <w:spacing w:line="360" w:lineRule="auto"/>
        <w:ind w:right="-42"/>
        <w:jc w:val="center"/>
        <w:rPr>
          <w:rFonts w:ascii="黑体" w:eastAsia="黑体" w:hAnsi="黑体" w:cs="黑体"/>
          <w:b/>
          <w:sz w:val="36"/>
          <w:szCs w:val="36"/>
        </w:rPr>
      </w:pPr>
    </w:p>
    <w:p w:rsidR="00A23B0B" w:rsidRPr="00A23B0B" w:rsidRDefault="00A23B0B">
      <w:pPr>
        <w:spacing w:line="360" w:lineRule="auto"/>
        <w:ind w:right="-42"/>
        <w:jc w:val="center"/>
        <w:rPr>
          <w:rFonts w:ascii="黑体" w:eastAsia="黑体" w:hAnsi="黑体" w:cs="黑体"/>
          <w:b/>
          <w:sz w:val="36"/>
          <w:szCs w:val="36"/>
        </w:rPr>
      </w:pPr>
    </w:p>
    <w:p w:rsidR="00ED3DA2" w:rsidRDefault="00C62921">
      <w:pPr>
        <w:spacing w:line="360" w:lineRule="auto"/>
        <w:ind w:right="-42"/>
        <w:jc w:val="center"/>
        <w:rPr>
          <w:rFonts w:ascii="黑体" w:eastAsia="黑体" w:hAnsi="黑体" w:cs="黑体"/>
          <w:b/>
          <w:sz w:val="36"/>
          <w:szCs w:val="36"/>
        </w:rPr>
      </w:pPr>
      <w:r w:rsidRPr="00C62921">
        <w:rPr>
          <w:rFonts w:ascii="黑体" w:eastAsia="黑体" w:hAnsi="黑体" w:cs="黑体" w:hint="eastAsia"/>
          <w:b/>
          <w:sz w:val="36"/>
          <w:szCs w:val="36"/>
        </w:rPr>
        <w:lastRenderedPageBreak/>
        <w:t>广东甘化科工股份有限公司</w:t>
      </w:r>
    </w:p>
    <w:p w:rsidR="00C62921" w:rsidRDefault="00C62921" w:rsidP="00C62921">
      <w:pPr>
        <w:spacing w:line="360" w:lineRule="auto"/>
        <w:ind w:right="-42"/>
        <w:jc w:val="center"/>
        <w:rPr>
          <w:rFonts w:ascii="黑体" w:eastAsia="黑体" w:hAnsi="黑体" w:cs="黑体"/>
          <w:b/>
          <w:sz w:val="36"/>
          <w:szCs w:val="36"/>
        </w:rPr>
      </w:pPr>
      <w:r w:rsidRPr="00C62921">
        <w:rPr>
          <w:rFonts w:ascii="黑体" w:eastAsia="黑体" w:hAnsi="黑体" w:cs="黑体" w:hint="eastAsia"/>
          <w:b/>
          <w:sz w:val="36"/>
          <w:szCs w:val="36"/>
        </w:rPr>
        <w:t>章    程</w:t>
      </w:r>
    </w:p>
    <w:p w:rsidR="00A23B0B" w:rsidRPr="00C62921" w:rsidRDefault="00A23B0B" w:rsidP="00C62921">
      <w:pPr>
        <w:spacing w:line="360" w:lineRule="auto"/>
        <w:ind w:right="-42"/>
        <w:jc w:val="center"/>
        <w:rPr>
          <w:rFonts w:ascii="黑体" w:eastAsia="黑体" w:hAnsi="黑体" w:cs="黑体"/>
          <w:b/>
          <w:sz w:val="36"/>
          <w:szCs w:val="36"/>
        </w:rPr>
      </w:pPr>
    </w:p>
    <w:p w:rsidR="00C62921" w:rsidRPr="001B67BA" w:rsidRDefault="00C62921" w:rsidP="002E5B1A">
      <w:pPr>
        <w:snapToGrid w:val="0"/>
        <w:spacing w:line="560" w:lineRule="exact"/>
        <w:jc w:val="center"/>
        <w:rPr>
          <w:rFonts w:ascii="仿宋" w:eastAsia="仿宋" w:hAnsi="仿宋"/>
          <w:b/>
          <w:color w:val="000000"/>
          <w:sz w:val="28"/>
          <w:szCs w:val="28"/>
        </w:rPr>
      </w:pPr>
      <w:r w:rsidRPr="001B67BA">
        <w:rPr>
          <w:rFonts w:ascii="仿宋" w:eastAsia="仿宋" w:hAnsi="仿宋" w:hint="eastAsia"/>
          <w:b/>
          <w:color w:val="000000"/>
          <w:sz w:val="28"/>
          <w:szCs w:val="28"/>
        </w:rPr>
        <w:t>第一章  总  则</w:t>
      </w:r>
    </w:p>
    <w:p w:rsidR="00C62921" w:rsidRPr="00C62921" w:rsidRDefault="00C62921" w:rsidP="002E5B1A">
      <w:pPr>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t xml:space="preserve">    </w:t>
      </w:r>
      <w:r w:rsidRPr="001B67BA">
        <w:rPr>
          <w:rFonts w:ascii="仿宋" w:eastAsia="仿宋" w:hAnsi="仿宋" w:hint="eastAsia"/>
          <w:bCs/>
          <w:color w:val="000000"/>
          <w:sz w:val="28"/>
          <w:szCs w:val="28"/>
        </w:rPr>
        <w:t>第一条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为维护公司、股东和债权人的合法权益，规范公司的组织和行为，根据《中华人民共和国公司法》（以下简称《公司法》）、</w:t>
      </w:r>
      <w:r w:rsidRPr="00C62921">
        <w:rPr>
          <w:rFonts w:ascii="仿宋" w:eastAsia="仿宋" w:hAnsi="仿宋"/>
          <w:color w:val="000000"/>
          <w:sz w:val="28"/>
          <w:szCs w:val="28"/>
        </w:rPr>
        <w:t>《中华人民共和国证券法》（以下简称《证券法》）</w:t>
      </w:r>
      <w:r w:rsidRPr="00C62921">
        <w:rPr>
          <w:rFonts w:ascii="仿宋" w:eastAsia="仿宋" w:hAnsi="仿宋" w:hint="eastAsia"/>
          <w:color w:val="000000"/>
          <w:sz w:val="28"/>
          <w:szCs w:val="28"/>
        </w:rPr>
        <w:t>和其它有关规定，制订本章程。</w:t>
      </w:r>
    </w:p>
    <w:p w:rsidR="00C62921" w:rsidRPr="00C62921" w:rsidRDefault="00C62921" w:rsidP="002E5B1A">
      <w:pPr>
        <w:snapToGrid w:val="0"/>
        <w:spacing w:line="560" w:lineRule="exact"/>
        <w:ind w:firstLine="420"/>
        <w:rPr>
          <w:rFonts w:ascii="仿宋" w:eastAsia="仿宋" w:hAnsi="仿宋"/>
          <w:color w:val="000000"/>
          <w:sz w:val="28"/>
          <w:szCs w:val="28"/>
        </w:rPr>
      </w:pPr>
      <w:r w:rsidRPr="001B67BA">
        <w:rPr>
          <w:rFonts w:ascii="仿宋" w:eastAsia="仿宋" w:hAnsi="仿宋" w:hint="eastAsia"/>
          <w:bCs/>
          <w:color w:val="000000"/>
          <w:sz w:val="28"/>
          <w:szCs w:val="28"/>
        </w:rPr>
        <w:t>第二条</w:t>
      </w:r>
      <w:r w:rsidRPr="00C62921">
        <w:rPr>
          <w:rFonts w:ascii="仿宋" w:eastAsia="仿宋" w:hAnsi="仿宋"/>
          <w:color w:val="000000"/>
          <w:sz w:val="28"/>
          <w:szCs w:val="28"/>
        </w:rPr>
        <w:t xml:space="preserve"> </w:t>
      </w:r>
      <w:r w:rsidRPr="00C62921">
        <w:rPr>
          <w:rFonts w:ascii="仿宋" w:eastAsia="仿宋" w:hAnsi="仿宋"/>
          <w:color w:val="FF0000"/>
          <w:sz w:val="28"/>
          <w:szCs w:val="28"/>
        </w:rPr>
        <w:t xml:space="preserve"> </w:t>
      </w:r>
      <w:r w:rsidRPr="00C62921">
        <w:rPr>
          <w:rFonts w:ascii="仿宋" w:eastAsia="仿宋" w:hAnsi="仿宋" w:hint="eastAsia"/>
          <w:color w:val="000000"/>
          <w:sz w:val="28"/>
          <w:szCs w:val="28"/>
        </w:rPr>
        <w:t>广东甘化科工股份有限公司是依照《股份有限公司规范意见》和广东省有关政策、规定成立的股份有限公司（以下简称“公司”）。公司经广东省人民政府批准，省企业股份制试点联审小组、广东省经济体制改革委员会“粤股审</w:t>
      </w:r>
      <w:r w:rsidRPr="00C62921">
        <w:rPr>
          <w:rFonts w:ascii="仿宋" w:eastAsia="仿宋" w:hAnsi="仿宋"/>
          <w:color w:val="000000"/>
          <w:sz w:val="28"/>
          <w:szCs w:val="28"/>
        </w:rPr>
        <w:t>[1992]102</w:t>
      </w:r>
      <w:r w:rsidRPr="00C62921">
        <w:rPr>
          <w:rFonts w:ascii="仿宋" w:eastAsia="仿宋" w:hAnsi="仿宋" w:hint="eastAsia"/>
          <w:color w:val="000000"/>
          <w:sz w:val="28"/>
          <w:szCs w:val="28"/>
        </w:rPr>
        <w:t>号”文批复同意，以定向募集方式设立，在江门市市场监督管理局注册登记，取得营业执照，</w:t>
      </w:r>
      <w:r w:rsidRPr="00C62921">
        <w:rPr>
          <w:rFonts w:ascii="仿宋" w:eastAsia="仿宋" w:hAnsi="仿宋"/>
          <w:color w:val="000000"/>
          <w:sz w:val="28"/>
          <w:szCs w:val="28"/>
        </w:rPr>
        <w:t>统一社会信用代码</w:t>
      </w:r>
      <w:r w:rsidRPr="00C62921">
        <w:rPr>
          <w:rFonts w:ascii="仿宋" w:eastAsia="仿宋" w:hAnsi="仿宋" w:hint="eastAsia"/>
          <w:color w:val="000000"/>
          <w:sz w:val="28"/>
          <w:szCs w:val="28"/>
        </w:rPr>
        <w:t>：</w:t>
      </w:r>
      <w:r w:rsidRPr="00C62921">
        <w:rPr>
          <w:rFonts w:ascii="仿宋" w:eastAsia="仿宋" w:hAnsi="仿宋"/>
          <w:color w:val="000000"/>
          <w:sz w:val="28"/>
          <w:szCs w:val="28"/>
        </w:rPr>
        <w:t>91440700190357288E</w:t>
      </w:r>
      <w:r w:rsidRPr="00C62921">
        <w:rPr>
          <w:rFonts w:ascii="仿宋" w:eastAsia="仿宋" w:hAnsi="仿宋" w:hint="eastAsia"/>
          <w:color w:val="000000"/>
          <w:sz w:val="28"/>
          <w:szCs w:val="28"/>
        </w:rPr>
        <w:t>。</w:t>
      </w:r>
    </w:p>
    <w:p w:rsidR="00C62921" w:rsidRPr="00C62921" w:rsidRDefault="00C62921" w:rsidP="002E5B1A">
      <w:pPr>
        <w:snapToGrid w:val="0"/>
        <w:spacing w:line="560" w:lineRule="exact"/>
        <w:ind w:firstLine="420"/>
        <w:rPr>
          <w:rFonts w:ascii="仿宋" w:eastAsia="仿宋" w:hAnsi="仿宋"/>
          <w:color w:val="000000"/>
          <w:sz w:val="28"/>
          <w:szCs w:val="28"/>
        </w:rPr>
      </w:pPr>
      <w:r w:rsidRPr="001B67BA">
        <w:rPr>
          <w:rFonts w:ascii="仿宋" w:eastAsia="仿宋" w:hAnsi="仿宋" w:hint="eastAsia"/>
          <w:bCs/>
          <w:color w:val="000000"/>
          <w:sz w:val="28"/>
          <w:szCs w:val="28"/>
        </w:rPr>
        <w:t>第三条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公司于</w:t>
      </w:r>
      <w:r w:rsidRPr="00C62921">
        <w:rPr>
          <w:rFonts w:ascii="仿宋" w:eastAsia="仿宋" w:hAnsi="仿宋"/>
          <w:color w:val="000000"/>
          <w:sz w:val="28"/>
          <w:szCs w:val="28"/>
        </w:rPr>
        <w:t>1994</w:t>
      </w:r>
      <w:r w:rsidRPr="00C62921">
        <w:rPr>
          <w:rFonts w:ascii="仿宋" w:eastAsia="仿宋" w:hAnsi="仿宋" w:hint="eastAsia"/>
          <w:color w:val="000000"/>
          <w:sz w:val="28"/>
          <w:szCs w:val="28"/>
        </w:rPr>
        <w:t>年</w:t>
      </w:r>
      <w:r w:rsidRPr="00C62921">
        <w:rPr>
          <w:rFonts w:ascii="仿宋" w:eastAsia="仿宋" w:hAnsi="仿宋"/>
          <w:color w:val="000000"/>
          <w:sz w:val="28"/>
          <w:szCs w:val="28"/>
        </w:rPr>
        <w:t>7</w:t>
      </w:r>
      <w:r w:rsidRPr="00C62921">
        <w:rPr>
          <w:rFonts w:ascii="仿宋" w:eastAsia="仿宋" w:hAnsi="仿宋" w:hint="eastAsia"/>
          <w:color w:val="000000"/>
          <w:sz w:val="28"/>
          <w:szCs w:val="28"/>
        </w:rPr>
        <w:t>月</w:t>
      </w:r>
      <w:r w:rsidRPr="00C62921">
        <w:rPr>
          <w:rFonts w:ascii="仿宋" w:eastAsia="仿宋" w:hAnsi="仿宋"/>
          <w:color w:val="000000"/>
          <w:sz w:val="28"/>
          <w:szCs w:val="28"/>
        </w:rPr>
        <w:t>8</w:t>
      </w:r>
      <w:r w:rsidRPr="00C62921">
        <w:rPr>
          <w:rFonts w:ascii="仿宋" w:eastAsia="仿宋" w:hAnsi="仿宋" w:hint="eastAsia"/>
          <w:color w:val="000000"/>
          <w:sz w:val="28"/>
          <w:szCs w:val="28"/>
        </w:rPr>
        <w:t>日经中国证券监督管理委员会批准，再次向社会公众发行人民币普通股</w:t>
      </w:r>
      <w:r w:rsidRPr="00C62921">
        <w:rPr>
          <w:rFonts w:ascii="仿宋" w:eastAsia="仿宋" w:hAnsi="仿宋"/>
          <w:color w:val="000000"/>
          <w:sz w:val="28"/>
          <w:szCs w:val="28"/>
        </w:rPr>
        <w:t>2000</w:t>
      </w:r>
      <w:r w:rsidRPr="00C62921">
        <w:rPr>
          <w:rFonts w:ascii="仿宋" w:eastAsia="仿宋" w:hAnsi="仿宋" w:hint="eastAsia"/>
          <w:color w:val="000000"/>
          <w:sz w:val="28"/>
          <w:szCs w:val="28"/>
        </w:rPr>
        <w:t>万股，于</w:t>
      </w:r>
      <w:r w:rsidRPr="00C62921">
        <w:rPr>
          <w:rFonts w:ascii="仿宋" w:eastAsia="仿宋" w:hAnsi="仿宋"/>
          <w:color w:val="000000"/>
          <w:sz w:val="28"/>
          <w:szCs w:val="28"/>
        </w:rPr>
        <w:t>1994</w:t>
      </w:r>
      <w:r w:rsidRPr="00C62921">
        <w:rPr>
          <w:rFonts w:ascii="仿宋" w:eastAsia="仿宋" w:hAnsi="仿宋" w:hint="eastAsia"/>
          <w:color w:val="000000"/>
          <w:sz w:val="28"/>
          <w:szCs w:val="28"/>
        </w:rPr>
        <w:t>年</w:t>
      </w:r>
      <w:r w:rsidRPr="00C62921">
        <w:rPr>
          <w:rFonts w:ascii="仿宋" w:eastAsia="仿宋" w:hAnsi="仿宋"/>
          <w:color w:val="000000"/>
          <w:sz w:val="28"/>
          <w:szCs w:val="28"/>
        </w:rPr>
        <w:t>9</w:t>
      </w:r>
      <w:r w:rsidRPr="00C62921">
        <w:rPr>
          <w:rFonts w:ascii="仿宋" w:eastAsia="仿宋" w:hAnsi="仿宋" w:hint="eastAsia"/>
          <w:color w:val="000000"/>
          <w:sz w:val="28"/>
          <w:szCs w:val="28"/>
        </w:rPr>
        <w:t>月</w:t>
      </w:r>
      <w:r w:rsidRPr="00C62921">
        <w:rPr>
          <w:rFonts w:ascii="仿宋" w:eastAsia="仿宋" w:hAnsi="仿宋"/>
          <w:color w:val="000000"/>
          <w:sz w:val="28"/>
          <w:szCs w:val="28"/>
        </w:rPr>
        <w:t>7</w:t>
      </w:r>
      <w:r w:rsidRPr="00C62921">
        <w:rPr>
          <w:rFonts w:ascii="仿宋" w:eastAsia="仿宋" w:hAnsi="仿宋" w:hint="eastAsia"/>
          <w:color w:val="000000"/>
          <w:sz w:val="28"/>
          <w:szCs w:val="28"/>
        </w:rPr>
        <w:t>日在深圳证券交易所上市。</w:t>
      </w:r>
    </w:p>
    <w:p w:rsidR="00C62921" w:rsidRPr="00C62921" w:rsidRDefault="00C62921" w:rsidP="002E5B1A">
      <w:pPr>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t xml:space="preserve">    </w:t>
      </w:r>
      <w:r w:rsidRPr="00875294">
        <w:rPr>
          <w:rFonts w:ascii="仿宋" w:eastAsia="仿宋" w:hAnsi="仿宋" w:hint="eastAsia"/>
          <w:bCs/>
          <w:color w:val="000000"/>
          <w:sz w:val="28"/>
          <w:szCs w:val="28"/>
        </w:rPr>
        <w:t>第四条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公司注册中文名称为：广东甘化科工股份有限公司。英文名称为：</w:t>
      </w:r>
      <w:r w:rsidRPr="00C62921">
        <w:rPr>
          <w:rFonts w:ascii="仿宋" w:eastAsia="仿宋" w:hAnsi="仿宋"/>
          <w:color w:val="000000"/>
          <w:sz w:val="28"/>
          <w:szCs w:val="28"/>
        </w:rPr>
        <w:t>Guangdong Ganhua Science &amp; Industry Co., Ltd.</w:t>
      </w:r>
      <w:r w:rsidRPr="00C62921">
        <w:rPr>
          <w:rFonts w:ascii="仿宋" w:eastAsia="仿宋" w:hAnsi="仿宋" w:hint="eastAsia"/>
          <w:color w:val="000000"/>
          <w:sz w:val="28"/>
          <w:szCs w:val="28"/>
        </w:rPr>
        <w:t>（缩写为</w:t>
      </w:r>
      <w:r w:rsidRPr="00C62921">
        <w:rPr>
          <w:rFonts w:ascii="仿宋" w:eastAsia="仿宋" w:hAnsi="仿宋"/>
          <w:color w:val="000000"/>
          <w:sz w:val="28"/>
          <w:szCs w:val="28"/>
        </w:rPr>
        <w:t>GHSI</w:t>
      </w:r>
      <w:r w:rsidRPr="00C62921">
        <w:rPr>
          <w:rFonts w:ascii="仿宋" w:eastAsia="仿宋" w:hAnsi="仿宋" w:hint="eastAsia"/>
          <w:color w:val="000000"/>
          <w:sz w:val="28"/>
          <w:szCs w:val="28"/>
        </w:rPr>
        <w:t>）。</w:t>
      </w:r>
    </w:p>
    <w:p w:rsidR="00C62921" w:rsidRPr="00C62921" w:rsidRDefault="00C62921" w:rsidP="002E5B1A">
      <w:pPr>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t xml:space="preserve">    </w:t>
      </w:r>
      <w:r w:rsidRPr="00875294">
        <w:rPr>
          <w:rFonts w:ascii="仿宋" w:eastAsia="仿宋" w:hAnsi="仿宋" w:hint="eastAsia"/>
          <w:bCs/>
          <w:color w:val="000000"/>
          <w:sz w:val="28"/>
          <w:szCs w:val="28"/>
        </w:rPr>
        <w:t>第五条</w:t>
      </w:r>
      <w:r w:rsidRPr="00C62921">
        <w:rPr>
          <w:rFonts w:ascii="仿宋" w:eastAsia="仿宋" w:hAnsi="仿宋" w:hint="eastAsia"/>
          <w:color w:val="000000"/>
          <w:sz w:val="28"/>
          <w:szCs w:val="28"/>
        </w:rPr>
        <w:t xml:space="preserve">  公司法定住所是广东省江门市甘化路62号。邮政编码：</w:t>
      </w:r>
      <w:r w:rsidRPr="00C62921">
        <w:rPr>
          <w:rFonts w:ascii="仿宋" w:eastAsia="仿宋" w:hAnsi="仿宋"/>
          <w:color w:val="000000"/>
          <w:sz w:val="28"/>
          <w:szCs w:val="28"/>
        </w:rPr>
        <w:t>5290</w:t>
      </w:r>
      <w:r w:rsidRPr="00C62921">
        <w:rPr>
          <w:rFonts w:ascii="仿宋" w:eastAsia="仿宋" w:hAnsi="仿宋" w:hint="eastAsia"/>
          <w:color w:val="000000"/>
          <w:sz w:val="28"/>
          <w:szCs w:val="28"/>
        </w:rPr>
        <w:t>30。</w:t>
      </w:r>
    </w:p>
    <w:p w:rsidR="00BB4FB1" w:rsidRPr="007029AC" w:rsidRDefault="00C62921" w:rsidP="002E5B1A">
      <w:pPr>
        <w:snapToGrid w:val="0"/>
        <w:spacing w:line="560" w:lineRule="exact"/>
        <w:ind w:firstLineChars="200" w:firstLine="560"/>
        <w:rPr>
          <w:rFonts w:ascii="仿宋" w:eastAsia="仿宋" w:hAnsi="仿宋"/>
          <w:bCs/>
          <w:color w:val="000000"/>
          <w:sz w:val="28"/>
          <w:szCs w:val="28"/>
        </w:rPr>
      </w:pPr>
      <w:r w:rsidRPr="007029AC">
        <w:rPr>
          <w:rFonts w:ascii="仿宋" w:eastAsia="仿宋" w:hAnsi="仿宋" w:hint="eastAsia"/>
          <w:bCs/>
          <w:color w:val="000000"/>
          <w:sz w:val="28"/>
          <w:szCs w:val="28"/>
        </w:rPr>
        <w:t xml:space="preserve">第六条  </w:t>
      </w:r>
      <w:r w:rsidR="00BB4FB1" w:rsidRPr="007029AC">
        <w:rPr>
          <w:rFonts w:ascii="仿宋" w:eastAsia="仿宋" w:hAnsi="仿宋" w:hint="eastAsia"/>
          <w:bCs/>
          <w:color w:val="000000"/>
          <w:sz w:val="28"/>
          <w:szCs w:val="28"/>
        </w:rPr>
        <w:t>公司注册资本为人民币</w:t>
      </w:r>
      <w:r w:rsidR="00733B00" w:rsidRPr="00733B00">
        <w:rPr>
          <w:rFonts w:ascii="仿宋" w:eastAsia="仿宋" w:hAnsi="仿宋" w:hint="eastAsia"/>
          <w:bCs/>
          <w:color w:val="000000"/>
          <w:sz w:val="28"/>
          <w:szCs w:val="28"/>
        </w:rPr>
        <w:t>肆亿叁仟捌佰壹拾肆万玖仟贰佰柒拾贰元</w:t>
      </w:r>
      <w:r w:rsidR="00BB4FB1" w:rsidRPr="007029AC">
        <w:rPr>
          <w:rFonts w:ascii="仿宋" w:eastAsia="仿宋" w:hAnsi="仿宋" w:hint="eastAsia"/>
          <w:bCs/>
          <w:color w:val="000000"/>
          <w:sz w:val="28"/>
          <w:szCs w:val="28"/>
        </w:rPr>
        <w:t>。</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BB4FB1">
        <w:rPr>
          <w:rFonts w:ascii="仿宋" w:eastAsia="仿宋" w:hAnsi="仿宋" w:hint="eastAsia"/>
          <w:color w:val="000000"/>
          <w:sz w:val="28"/>
          <w:szCs w:val="28"/>
        </w:rPr>
        <w:lastRenderedPageBreak/>
        <w:t>第七条</w:t>
      </w:r>
      <w:r w:rsidRPr="00C62921">
        <w:rPr>
          <w:rFonts w:ascii="仿宋" w:eastAsia="仿宋" w:hAnsi="仿宋" w:hint="eastAsia"/>
          <w:color w:val="000000"/>
          <w:sz w:val="28"/>
          <w:szCs w:val="28"/>
        </w:rPr>
        <w:t xml:space="preserve">  公司为永久续存的股份有限公司。</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875294">
        <w:rPr>
          <w:rFonts w:ascii="仿宋" w:eastAsia="仿宋" w:hAnsi="仿宋" w:hint="eastAsia"/>
          <w:bCs/>
          <w:color w:val="000000"/>
          <w:sz w:val="28"/>
          <w:szCs w:val="28"/>
        </w:rPr>
        <w:t>第八条</w:t>
      </w:r>
      <w:r w:rsidRPr="00C62921">
        <w:rPr>
          <w:rFonts w:ascii="仿宋" w:eastAsia="仿宋" w:hAnsi="仿宋" w:hint="eastAsia"/>
          <w:color w:val="000000"/>
          <w:sz w:val="28"/>
          <w:szCs w:val="28"/>
        </w:rPr>
        <w:t xml:space="preserve">  公司经理为公司的法定代表人。</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color w:val="000000"/>
          <w:sz w:val="28"/>
          <w:szCs w:val="28"/>
        </w:rPr>
      </w:pPr>
      <w:r w:rsidRPr="00875294">
        <w:rPr>
          <w:rFonts w:ascii="仿宋" w:eastAsia="仿宋" w:hAnsi="仿宋" w:hint="eastAsia"/>
          <w:bCs/>
          <w:color w:val="000000"/>
          <w:kern w:val="0"/>
          <w:sz w:val="28"/>
          <w:szCs w:val="28"/>
        </w:rPr>
        <w:t>第九条</w:t>
      </w:r>
      <w:r w:rsidRPr="00C62921">
        <w:rPr>
          <w:rFonts w:ascii="仿宋" w:eastAsia="仿宋" w:hAnsi="仿宋" w:hint="eastAsia"/>
          <w:b/>
          <w:bCs/>
          <w:color w:val="000000"/>
          <w:kern w:val="0"/>
          <w:sz w:val="28"/>
          <w:szCs w:val="28"/>
        </w:rPr>
        <w:t xml:space="preserve">  </w:t>
      </w:r>
      <w:r w:rsidRPr="00C62921">
        <w:rPr>
          <w:rFonts w:ascii="仿宋" w:eastAsia="仿宋" w:hAnsi="仿宋"/>
          <w:color w:val="000000"/>
          <w:sz w:val="28"/>
          <w:szCs w:val="28"/>
        </w:rPr>
        <w:t>公司全部资产分为等额股份，股东以其认购的股份为限对公司承担责任，公司以其全部资产对公司的债务承担责任。</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875294">
        <w:rPr>
          <w:rFonts w:ascii="仿宋" w:eastAsia="仿宋" w:hAnsi="仿宋" w:hint="eastAsia"/>
          <w:bCs/>
          <w:color w:val="000000"/>
          <w:sz w:val="28"/>
          <w:szCs w:val="28"/>
        </w:rPr>
        <w:t>第十条</w:t>
      </w:r>
      <w:r w:rsidRPr="00C62921">
        <w:rPr>
          <w:rFonts w:ascii="仿宋" w:eastAsia="仿宋" w:hAnsi="仿宋"/>
          <w:color w:val="000000"/>
          <w:sz w:val="28"/>
          <w:szCs w:val="28"/>
        </w:rPr>
        <w:t xml:space="preserve">  本公司章程自生效之日起，即成为规范公司的组织与行为、公司与股东、股东与股东之间权利义务关系的具有法律约束力的文件，对公司、股东、董事、监事、高级管理人员具有法律约束力的文件。依据本章程，股东可以起诉股东，股东可以起诉公司董事、监事、</w:t>
      </w:r>
      <w:r w:rsidRPr="00C62921">
        <w:rPr>
          <w:rFonts w:ascii="仿宋" w:eastAsia="仿宋" w:hAnsi="仿宋" w:hint="eastAsia"/>
          <w:color w:val="000000"/>
          <w:sz w:val="28"/>
          <w:szCs w:val="28"/>
        </w:rPr>
        <w:t>总经理</w:t>
      </w:r>
      <w:r w:rsidRPr="00C62921">
        <w:rPr>
          <w:rFonts w:ascii="仿宋" w:eastAsia="仿宋" w:hAnsi="仿宋"/>
          <w:color w:val="000000"/>
          <w:sz w:val="28"/>
          <w:szCs w:val="28"/>
        </w:rPr>
        <w:t>和其他高级管理人员，股东可以起诉公司，公司可以起诉股东、董事、监事、</w:t>
      </w:r>
      <w:r w:rsidRPr="00C62921">
        <w:rPr>
          <w:rFonts w:ascii="仿宋" w:eastAsia="仿宋" w:hAnsi="仿宋" w:hint="eastAsia"/>
          <w:color w:val="000000"/>
          <w:sz w:val="28"/>
          <w:szCs w:val="28"/>
        </w:rPr>
        <w:t>总经理</w:t>
      </w:r>
      <w:r w:rsidRPr="00C62921">
        <w:rPr>
          <w:rFonts w:ascii="仿宋" w:eastAsia="仿宋" w:hAnsi="仿宋"/>
          <w:color w:val="000000"/>
          <w:sz w:val="28"/>
          <w:szCs w:val="28"/>
        </w:rPr>
        <w:t>和其他高级管理人员。</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875294">
        <w:rPr>
          <w:rFonts w:ascii="仿宋" w:eastAsia="仿宋" w:hAnsi="仿宋" w:hint="eastAsia"/>
          <w:bCs/>
          <w:color w:val="000000"/>
          <w:sz w:val="28"/>
          <w:szCs w:val="28"/>
        </w:rPr>
        <w:t>第十一条</w:t>
      </w:r>
      <w:r w:rsidRPr="00C62921">
        <w:rPr>
          <w:rFonts w:ascii="仿宋" w:eastAsia="仿宋" w:hAnsi="仿宋"/>
          <w:color w:val="000000"/>
          <w:sz w:val="28"/>
          <w:szCs w:val="28"/>
        </w:rPr>
        <w:t xml:space="preserve">  本章程所称其他高级管理人员是指公司的副</w:t>
      </w:r>
      <w:r w:rsidRPr="00C62921">
        <w:rPr>
          <w:rFonts w:ascii="仿宋" w:eastAsia="仿宋" w:hAnsi="仿宋" w:hint="eastAsia"/>
          <w:color w:val="000000"/>
          <w:sz w:val="28"/>
          <w:szCs w:val="28"/>
        </w:rPr>
        <w:t>总经理</w:t>
      </w:r>
      <w:r w:rsidRPr="00C62921">
        <w:rPr>
          <w:rFonts w:ascii="仿宋" w:eastAsia="仿宋" w:hAnsi="仿宋"/>
          <w:color w:val="000000"/>
          <w:sz w:val="28"/>
          <w:szCs w:val="28"/>
        </w:rPr>
        <w:t>、董事会秘书、财务负责人</w:t>
      </w:r>
      <w:r w:rsidRPr="00C62921">
        <w:rPr>
          <w:rFonts w:ascii="仿宋" w:eastAsia="仿宋" w:hAnsi="仿宋" w:hint="eastAsia"/>
          <w:color w:val="000000"/>
          <w:sz w:val="28"/>
          <w:szCs w:val="28"/>
        </w:rPr>
        <w:t>。</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875294">
        <w:rPr>
          <w:rFonts w:ascii="仿宋" w:eastAsia="仿宋" w:hAnsi="仿宋" w:hint="eastAsia"/>
          <w:color w:val="000000"/>
          <w:sz w:val="28"/>
          <w:szCs w:val="28"/>
        </w:rPr>
        <w:t>第十二条</w:t>
      </w:r>
      <w:r w:rsidRPr="00C62921">
        <w:rPr>
          <w:rFonts w:ascii="仿宋" w:eastAsia="仿宋" w:hAnsi="仿宋" w:hint="eastAsia"/>
          <w:b/>
          <w:color w:val="000000"/>
          <w:sz w:val="28"/>
          <w:szCs w:val="28"/>
        </w:rPr>
        <w:t xml:space="preserve"> </w:t>
      </w:r>
      <w:r w:rsidRPr="00C62921">
        <w:rPr>
          <w:rFonts w:ascii="仿宋" w:eastAsia="仿宋" w:hAnsi="仿宋" w:hint="eastAsia"/>
          <w:color w:val="000000"/>
          <w:sz w:val="28"/>
          <w:szCs w:val="28"/>
        </w:rPr>
        <w:t xml:space="preserve"> 公司根据中国共产党章程的规定，设立共产党组织、开展党的活动。公司为党组织的活动提供必要条件。</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875294">
        <w:rPr>
          <w:rFonts w:ascii="仿宋" w:eastAsia="仿宋" w:hAnsi="仿宋" w:hint="eastAsia"/>
          <w:bCs/>
          <w:sz w:val="28"/>
          <w:szCs w:val="28"/>
        </w:rPr>
        <w:t>第十三条</w:t>
      </w:r>
      <w:r w:rsidRPr="00875294">
        <w:rPr>
          <w:rFonts w:ascii="仿宋" w:eastAsia="仿宋" w:hAnsi="仿宋" w:hint="eastAsia"/>
          <w:sz w:val="28"/>
          <w:szCs w:val="28"/>
        </w:rPr>
        <w:t xml:space="preserve"> </w:t>
      </w:r>
      <w:r w:rsidRPr="00C62921">
        <w:rPr>
          <w:rFonts w:ascii="仿宋" w:eastAsia="仿宋" w:hAnsi="仿宋" w:hint="eastAsia"/>
          <w:sz w:val="28"/>
          <w:szCs w:val="28"/>
        </w:rPr>
        <w:t xml:space="preserve"> </w:t>
      </w:r>
      <w:r w:rsidRPr="00C62921">
        <w:rPr>
          <w:rFonts w:ascii="仿宋" w:eastAsia="仿宋" w:hAnsi="仿宋" w:hint="eastAsia"/>
          <w:color w:val="000000"/>
          <w:sz w:val="28"/>
          <w:szCs w:val="28"/>
        </w:rPr>
        <w:t>当公司股东因控股股东、公司董事、监事、总经理或其他高级管理人员从事损害股份公司及其他股东利益的行为，导致经济损失而依法提起民事赔偿诉讼时，公司有义务在符合法律、法规和股份公司章程的前提下，给予提供相关资料等支持。</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875294">
        <w:rPr>
          <w:rFonts w:ascii="仿宋" w:eastAsia="仿宋" w:hAnsi="仿宋" w:hint="eastAsia"/>
          <w:bCs/>
          <w:sz w:val="28"/>
          <w:szCs w:val="28"/>
        </w:rPr>
        <w:t>第十四条</w:t>
      </w:r>
      <w:r w:rsidRPr="00875294">
        <w:rPr>
          <w:rFonts w:ascii="仿宋" w:eastAsia="仿宋" w:hAnsi="仿宋" w:hint="eastAsia"/>
          <w:sz w:val="28"/>
          <w:szCs w:val="28"/>
        </w:rPr>
        <w:t xml:space="preserve"> </w:t>
      </w:r>
      <w:r w:rsidRPr="00C62921">
        <w:rPr>
          <w:rFonts w:ascii="仿宋" w:eastAsia="仿宋" w:hAnsi="仿宋" w:hint="eastAsia"/>
          <w:sz w:val="28"/>
          <w:szCs w:val="28"/>
        </w:rPr>
        <w:t xml:space="preserve"> </w:t>
      </w:r>
      <w:r w:rsidRPr="00C62921">
        <w:rPr>
          <w:rFonts w:ascii="仿宋" w:eastAsia="仿宋" w:hAnsi="仿宋" w:hint="eastAsia"/>
          <w:color w:val="000000"/>
          <w:sz w:val="28"/>
          <w:szCs w:val="28"/>
        </w:rPr>
        <w:t>公司应不断完善治理结构，股份公司的治理结构应以保护全体股东，尤其是社会公众股东合法权益为基本原则，确保所有股东，特别是中小股东利益不受侵害。</w:t>
      </w:r>
    </w:p>
    <w:p w:rsidR="00C62921" w:rsidRPr="00875294" w:rsidRDefault="00C62921" w:rsidP="002E5B1A">
      <w:pPr>
        <w:snapToGrid w:val="0"/>
        <w:spacing w:line="560" w:lineRule="exact"/>
        <w:jc w:val="center"/>
        <w:rPr>
          <w:rFonts w:ascii="仿宋" w:eastAsia="仿宋" w:hAnsi="仿宋"/>
          <w:b/>
          <w:color w:val="000000"/>
          <w:sz w:val="28"/>
          <w:szCs w:val="28"/>
        </w:rPr>
      </w:pPr>
      <w:r w:rsidRPr="00875294">
        <w:rPr>
          <w:rFonts w:ascii="仿宋" w:eastAsia="仿宋" w:hAnsi="仿宋" w:hint="eastAsia"/>
          <w:b/>
          <w:color w:val="000000"/>
          <w:sz w:val="28"/>
          <w:szCs w:val="28"/>
        </w:rPr>
        <w:t>第二章</w:t>
      </w:r>
      <w:r w:rsidRPr="00875294">
        <w:rPr>
          <w:rFonts w:ascii="仿宋" w:eastAsia="仿宋" w:hAnsi="仿宋"/>
          <w:b/>
          <w:color w:val="000000"/>
          <w:sz w:val="28"/>
          <w:szCs w:val="28"/>
        </w:rPr>
        <w:t xml:space="preserve">  </w:t>
      </w:r>
      <w:r w:rsidRPr="00875294">
        <w:rPr>
          <w:rFonts w:ascii="仿宋" w:eastAsia="仿宋" w:hAnsi="仿宋" w:hint="eastAsia"/>
          <w:b/>
          <w:color w:val="000000"/>
          <w:sz w:val="28"/>
          <w:szCs w:val="28"/>
        </w:rPr>
        <w:t>经营宗旨和范围</w:t>
      </w:r>
    </w:p>
    <w:p w:rsidR="00C62921" w:rsidRPr="00C62921" w:rsidRDefault="00C62921" w:rsidP="002E5B1A">
      <w:pPr>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t xml:space="preserve">   </w:t>
      </w:r>
      <w:r w:rsidRPr="00875294">
        <w:rPr>
          <w:rFonts w:ascii="仿宋" w:eastAsia="仿宋" w:hAnsi="仿宋"/>
          <w:color w:val="000000"/>
          <w:sz w:val="28"/>
          <w:szCs w:val="28"/>
        </w:rPr>
        <w:t xml:space="preserve"> </w:t>
      </w:r>
      <w:r w:rsidRPr="00875294">
        <w:rPr>
          <w:rFonts w:ascii="仿宋" w:eastAsia="仿宋" w:hAnsi="仿宋" w:hint="eastAsia"/>
          <w:bCs/>
          <w:color w:val="000000"/>
          <w:sz w:val="28"/>
          <w:szCs w:val="28"/>
        </w:rPr>
        <w:t>第十五条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公司经营宗旨是：积极加快企业经营机制的转换，增强自我发展和自我约束能力，努力提高企业的技术、经营管理水平，</w:t>
      </w:r>
      <w:r w:rsidRPr="00C62921">
        <w:rPr>
          <w:rFonts w:ascii="仿宋" w:eastAsia="仿宋" w:hAnsi="仿宋" w:hint="eastAsia"/>
          <w:color w:val="000000"/>
          <w:sz w:val="28"/>
          <w:szCs w:val="28"/>
        </w:rPr>
        <w:lastRenderedPageBreak/>
        <w:t>优化产业结构，创造产业优势，加速发展，积极参与国际竞争，建立以工业为主，工贸结合，向技工贸多元化经营方向发展的企业集团，促进经济效益的提高，力争建设成为一个多功能、现代化的经济实体，有效地保证股东获得最大的收益。</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875294">
        <w:rPr>
          <w:rFonts w:ascii="仿宋" w:eastAsia="仿宋" w:hAnsi="仿宋" w:hint="eastAsia"/>
          <w:bCs/>
          <w:color w:val="000000"/>
          <w:sz w:val="28"/>
          <w:szCs w:val="28"/>
        </w:rPr>
        <w:t>第十六条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经依法登记，公司经营范围是：</w:t>
      </w:r>
      <w:r w:rsidRPr="00C62921">
        <w:rPr>
          <w:rFonts w:ascii="仿宋" w:eastAsia="仿宋" w:hAnsi="仿宋"/>
          <w:color w:val="000000"/>
          <w:sz w:val="28"/>
          <w:szCs w:val="28"/>
        </w:rPr>
        <w:t>经营本企业和本企业成员企业自产产品及相关技术的出口业务；经营本企业和本企业成员企业生产、科研所需的原辅材料、机构设备、仪器仪表、零配件及相关技术的进口业务（国家限定公司经营或禁止进出口的商品除外；不单列贸易方式）；对外经济技术合作业务、停车场管理、物业管理。研发、生产、销售：电源变换器、电源模块、电子元器件、半导体集成电路及系统产品、计算机软硬件开发、有色金属合金、粉末冶金、食糖、纸浆、纸、酵母、酒精、建筑材料、金属材料（不含金银）。机电及化工机械的制造加工，仪器仪表试验及修理；技术开发。（依法须经批准的项目，经相关部门批准后方可开展经营活动。）</w:t>
      </w:r>
    </w:p>
    <w:p w:rsidR="00C62921" w:rsidRPr="00875294" w:rsidRDefault="00C62921" w:rsidP="002E5B1A">
      <w:pPr>
        <w:numPr>
          <w:ilvl w:val="12"/>
          <w:numId w:val="0"/>
        </w:numPr>
        <w:snapToGrid w:val="0"/>
        <w:spacing w:line="560" w:lineRule="exact"/>
        <w:jc w:val="center"/>
        <w:rPr>
          <w:rFonts w:ascii="仿宋" w:eastAsia="仿宋" w:hAnsi="仿宋"/>
          <w:b/>
          <w:color w:val="000000"/>
          <w:sz w:val="28"/>
          <w:szCs w:val="28"/>
        </w:rPr>
      </w:pPr>
      <w:r w:rsidRPr="00875294">
        <w:rPr>
          <w:rFonts w:ascii="仿宋" w:eastAsia="仿宋" w:hAnsi="仿宋" w:hint="eastAsia"/>
          <w:b/>
          <w:color w:val="000000"/>
          <w:sz w:val="28"/>
          <w:szCs w:val="28"/>
        </w:rPr>
        <w:t>第三章  股  份</w:t>
      </w:r>
    </w:p>
    <w:p w:rsidR="00C62921" w:rsidRPr="002E5B1A" w:rsidRDefault="00C62921" w:rsidP="002E5B1A">
      <w:pPr>
        <w:numPr>
          <w:ilvl w:val="12"/>
          <w:numId w:val="0"/>
        </w:numPr>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第一节  股份发行</w:t>
      </w:r>
    </w:p>
    <w:p w:rsidR="00C62921" w:rsidRPr="00C62921" w:rsidRDefault="00C62921" w:rsidP="002E5B1A">
      <w:pPr>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t xml:space="preserve">    </w:t>
      </w:r>
      <w:r w:rsidRPr="00101D81">
        <w:rPr>
          <w:rFonts w:ascii="仿宋" w:eastAsia="仿宋" w:hAnsi="仿宋" w:hint="eastAsia"/>
          <w:bCs/>
          <w:color w:val="000000"/>
          <w:sz w:val="28"/>
          <w:szCs w:val="28"/>
        </w:rPr>
        <w:t>第十七条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公司的股份采取股票的形式。</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101D81">
        <w:rPr>
          <w:rFonts w:ascii="仿宋" w:eastAsia="仿宋" w:hAnsi="仿宋" w:hint="eastAsia"/>
          <w:bCs/>
          <w:color w:val="000000"/>
          <w:sz w:val="28"/>
          <w:szCs w:val="28"/>
        </w:rPr>
        <w:t>第十八条</w:t>
      </w:r>
      <w:r w:rsidRPr="00C62921">
        <w:rPr>
          <w:rFonts w:ascii="仿宋" w:eastAsia="仿宋" w:hAnsi="仿宋"/>
          <w:color w:val="000000"/>
          <w:sz w:val="28"/>
          <w:szCs w:val="28"/>
        </w:rPr>
        <w:t xml:space="preserve">  公司股份的发行，实行公开、公平、公正的原则，同种类的每一股份应当具有同等权利。</w:t>
      </w:r>
    </w:p>
    <w:p w:rsidR="00C62921" w:rsidRPr="00C62921" w:rsidRDefault="00C62921" w:rsidP="002E5B1A">
      <w:pPr>
        <w:snapToGrid w:val="0"/>
        <w:spacing w:line="560" w:lineRule="exact"/>
        <w:ind w:firstLineChars="250" w:firstLine="700"/>
        <w:rPr>
          <w:rFonts w:ascii="仿宋" w:eastAsia="仿宋" w:hAnsi="仿宋"/>
          <w:color w:val="000000"/>
          <w:sz w:val="28"/>
          <w:szCs w:val="28"/>
        </w:rPr>
      </w:pPr>
      <w:r w:rsidRPr="00C62921">
        <w:rPr>
          <w:rFonts w:ascii="仿宋" w:eastAsia="仿宋" w:hAnsi="仿宋"/>
          <w:color w:val="000000"/>
          <w:sz w:val="28"/>
          <w:szCs w:val="28"/>
        </w:rPr>
        <w:t>同次发行的同种类股票，每股的发行条件和价格应当相同；任何单位或者个人所认购的股份，每股应当支付相同价额。</w:t>
      </w:r>
    </w:p>
    <w:p w:rsidR="00C62921" w:rsidRPr="00C62921" w:rsidRDefault="00C62921" w:rsidP="002E5B1A">
      <w:pPr>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t xml:space="preserve">    </w:t>
      </w:r>
      <w:r w:rsidRPr="00101D81">
        <w:rPr>
          <w:rFonts w:ascii="仿宋" w:eastAsia="仿宋" w:hAnsi="仿宋" w:hint="eastAsia"/>
          <w:bCs/>
          <w:color w:val="000000"/>
          <w:sz w:val="28"/>
          <w:szCs w:val="28"/>
        </w:rPr>
        <w:t>第十九条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公司发行的股票，以人民币标明面值。</w:t>
      </w:r>
    </w:p>
    <w:p w:rsidR="00C62921" w:rsidRPr="00C62921" w:rsidRDefault="00C62921" w:rsidP="002E5B1A">
      <w:pPr>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t xml:space="preserve">    </w:t>
      </w:r>
      <w:r w:rsidRPr="00101D81">
        <w:rPr>
          <w:rFonts w:ascii="仿宋" w:eastAsia="仿宋" w:hAnsi="仿宋" w:hint="eastAsia"/>
          <w:bCs/>
          <w:color w:val="000000"/>
          <w:sz w:val="28"/>
          <w:szCs w:val="28"/>
        </w:rPr>
        <w:t>第二十条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w:t>
      </w:r>
      <w:r w:rsidRPr="00C62921">
        <w:rPr>
          <w:rFonts w:ascii="仿宋" w:eastAsia="仿宋" w:hAnsi="仿宋"/>
          <w:color w:val="000000"/>
          <w:sz w:val="28"/>
          <w:szCs w:val="28"/>
        </w:rPr>
        <w:t>发行</w:t>
      </w:r>
      <w:r w:rsidRPr="00C62921">
        <w:rPr>
          <w:rFonts w:ascii="仿宋" w:eastAsia="仿宋" w:hAnsi="仿宋" w:hint="eastAsia"/>
          <w:color w:val="000000"/>
          <w:sz w:val="28"/>
          <w:szCs w:val="28"/>
        </w:rPr>
        <w:t>的股票，在中国证券登记结算有限责任公司深圳分公司集中</w:t>
      </w:r>
      <w:r w:rsidRPr="00C62921">
        <w:rPr>
          <w:rFonts w:ascii="仿宋" w:eastAsia="仿宋" w:hAnsi="仿宋"/>
          <w:color w:val="000000"/>
          <w:sz w:val="28"/>
          <w:szCs w:val="28"/>
        </w:rPr>
        <w:t>存</w:t>
      </w:r>
      <w:r w:rsidRPr="00C62921">
        <w:rPr>
          <w:rFonts w:ascii="仿宋" w:eastAsia="仿宋" w:hAnsi="仿宋" w:hint="eastAsia"/>
          <w:color w:val="000000"/>
          <w:sz w:val="28"/>
          <w:szCs w:val="28"/>
        </w:rPr>
        <w:t>管。</w:t>
      </w:r>
    </w:p>
    <w:p w:rsidR="00C62921" w:rsidRPr="00C62921" w:rsidRDefault="00C62921" w:rsidP="002E5B1A">
      <w:pPr>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lastRenderedPageBreak/>
        <w:t xml:space="preserve">    </w:t>
      </w:r>
      <w:r w:rsidRPr="00BB4FB1">
        <w:rPr>
          <w:rFonts w:ascii="仿宋" w:eastAsia="仿宋" w:hAnsi="仿宋" w:hint="eastAsia"/>
          <w:color w:val="000000"/>
          <w:sz w:val="28"/>
          <w:szCs w:val="28"/>
        </w:rPr>
        <w:t>第二十一条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经批准发行的普通股总数为柒仟玖佰玖拾捌万股，成立时向发起人江门甘蔗化工厂、中国工商银行广东省信托投资公司、广东省糖纸工业公司、江门国际信托投资公司分别发行叁仟零叁拾肆万壹仟股、贰佰万股、壹佰万股和肆拾肆万股，占公司可发行普通股总数的百分之四十二。</w:t>
      </w:r>
    </w:p>
    <w:p w:rsidR="00BB4FB1" w:rsidRPr="007029AC" w:rsidRDefault="00C62921" w:rsidP="002E5B1A">
      <w:pPr>
        <w:snapToGrid w:val="0"/>
        <w:spacing w:line="560" w:lineRule="exact"/>
        <w:rPr>
          <w:rFonts w:ascii="仿宋" w:eastAsia="仿宋" w:hAnsi="仿宋"/>
          <w:bCs/>
          <w:color w:val="000000"/>
          <w:sz w:val="28"/>
          <w:szCs w:val="28"/>
        </w:rPr>
      </w:pPr>
      <w:r w:rsidRPr="00C62921">
        <w:rPr>
          <w:rFonts w:ascii="仿宋" w:eastAsia="仿宋" w:hAnsi="仿宋"/>
          <w:color w:val="000000"/>
          <w:sz w:val="28"/>
          <w:szCs w:val="28"/>
        </w:rPr>
        <w:t xml:space="preserve">   </w:t>
      </w:r>
      <w:r w:rsidRPr="007029AC">
        <w:rPr>
          <w:rFonts w:ascii="仿宋" w:eastAsia="仿宋" w:hAnsi="仿宋"/>
          <w:bCs/>
          <w:color w:val="000000"/>
          <w:sz w:val="28"/>
          <w:szCs w:val="28"/>
        </w:rPr>
        <w:t xml:space="preserve"> </w:t>
      </w:r>
      <w:r w:rsidRPr="007029AC">
        <w:rPr>
          <w:rFonts w:ascii="仿宋" w:eastAsia="仿宋" w:hAnsi="仿宋" w:hint="eastAsia"/>
          <w:bCs/>
          <w:color w:val="000000"/>
          <w:sz w:val="28"/>
          <w:szCs w:val="28"/>
        </w:rPr>
        <w:t>第二十二条</w:t>
      </w:r>
      <w:r w:rsidRPr="007029AC">
        <w:rPr>
          <w:rFonts w:ascii="仿宋" w:eastAsia="仿宋" w:hAnsi="仿宋"/>
          <w:bCs/>
          <w:color w:val="000000"/>
          <w:sz w:val="28"/>
          <w:szCs w:val="28"/>
        </w:rPr>
        <w:t xml:space="preserve">  </w:t>
      </w:r>
      <w:r w:rsidR="00BB4FB1" w:rsidRPr="007029AC">
        <w:rPr>
          <w:rFonts w:ascii="仿宋" w:eastAsia="仿宋" w:hAnsi="仿宋" w:hint="eastAsia"/>
          <w:bCs/>
          <w:color w:val="000000"/>
          <w:sz w:val="28"/>
          <w:szCs w:val="28"/>
        </w:rPr>
        <w:t>公司目前股份总额为</w:t>
      </w:r>
      <w:r w:rsidR="00733B00" w:rsidRPr="00733B00">
        <w:rPr>
          <w:rFonts w:ascii="仿宋" w:eastAsia="仿宋" w:hAnsi="仿宋" w:hint="eastAsia"/>
          <w:bCs/>
          <w:color w:val="000000"/>
          <w:sz w:val="28"/>
          <w:szCs w:val="28"/>
        </w:rPr>
        <w:t>肆亿叁仟捌佰壹拾肆万玖仟贰佰柒拾贰股</w:t>
      </w:r>
      <w:r w:rsidR="00BB4FB1" w:rsidRPr="007029AC">
        <w:rPr>
          <w:rFonts w:ascii="仿宋" w:eastAsia="仿宋" w:hAnsi="仿宋" w:hint="eastAsia"/>
          <w:bCs/>
          <w:color w:val="000000"/>
          <w:sz w:val="28"/>
          <w:szCs w:val="28"/>
        </w:rPr>
        <w:t>，公司股本全部为人民币普通股。控股股东为德力西集团有限公司。</w:t>
      </w:r>
    </w:p>
    <w:p w:rsidR="00C62921" w:rsidRPr="00C62921" w:rsidRDefault="00C62921" w:rsidP="002E5B1A">
      <w:pPr>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t xml:space="preserve">    </w:t>
      </w:r>
      <w:r w:rsidRPr="00BB4FB1">
        <w:rPr>
          <w:rFonts w:ascii="仿宋" w:eastAsia="仿宋" w:hAnsi="仿宋" w:hint="eastAsia"/>
          <w:color w:val="000000"/>
          <w:sz w:val="28"/>
          <w:szCs w:val="28"/>
        </w:rPr>
        <w:t>第二十三条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公司或公司的子公司（包括公司的附属企业）不以赠与、垫资、担保、补偿或贷款等形式对购买或者拟购买公司股份的人提供任何资助。</w:t>
      </w:r>
    </w:p>
    <w:p w:rsidR="00C62921" w:rsidRPr="002E5B1A" w:rsidRDefault="00C62921" w:rsidP="002E5B1A">
      <w:pPr>
        <w:numPr>
          <w:ilvl w:val="12"/>
          <w:numId w:val="0"/>
        </w:numPr>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第二节  股份增减和回购</w:t>
      </w:r>
    </w:p>
    <w:p w:rsidR="00C62921" w:rsidRPr="00C62921" w:rsidRDefault="00C62921" w:rsidP="002E5B1A">
      <w:pPr>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t xml:space="preserve">   </w:t>
      </w:r>
      <w:r w:rsidRPr="00101D81">
        <w:rPr>
          <w:rFonts w:ascii="仿宋" w:eastAsia="仿宋" w:hAnsi="仿宋"/>
          <w:color w:val="000000"/>
          <w:sz w:val="28"/>
          <w:szCs w:val="28"/>
        </w:rPr>
        <w:t xml:space="preserve"> </w:t>
      </w:r>
      <w:r w:rsidRPr="00101D81">
        <w:rPr>
          <w:rFonts w:ascii="仿宋" w:eastAsia="仿宋" w:hAnsi="仿宋" w:hint="eastAsia"/>
          <w:bCs/>
          <w:color w:val="000000"/>
          <w:sz w:val="28"/>
          <w:szCs w:val="28"/>
        </w:rPr>
        <w:t>第二十四条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公司根据经营和发展的需要，依照法律、法规的规定，经股东大会分别作出决议，可以采用下列方式增加资本：</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（一）公开发行股份；</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（二）非公开发行股份；</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（三）向现有股东派送红股；</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（四）以公积金转增股本；</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（五）法律、行政法规规定以及中国证监会批准的其他方式。</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101D81">
        <w:rPr>
          <w:rFonts w:ascii="仿宋" w:eastAsia="仿宋" w:hAnsi="仿宋" w:hint="eastAsia"/>
          <w:bCs/>
          <w:color w:val="000000"/>
          <w:sz w:val="28"/>
          <w:szCs w:val="28"/>
        </w:rPr>
        <w:t>第二十五条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公司可以减少注册资本。公司减少注册资本，应当按照《公司法》以及其他有关规定和本章程规定的程序办理。</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101D81">
        <w:rPr>
          <w:rFonts w:ascii="仿宋" w:eastAsia="仿宋" w:hAnsi="仿宋" w:hint="eastAsia"/>
          <w:bCs/>
          <w:color w:val="000000"/>
          <w:sz w:val="28"/>
          <w:szCs w:val="28"/>
        </w:rPr>
        <w:t>第二十六条</w:t>
      </w:r>
      <w:r w:rsidRPr="00C62921">
        <w:rPr>
          <w:rFonts w:ascii="仿宋" w:eastAsia="仿宋" w:hAnsi="仿宋" w:hint="eastAsia"/>
          <w:color w:val="000000"/>
          <w:sz w:val="28"/>
          <w:szCs w:val="28"/>
        </w:rPr>
        <w:t xml:space="preserve">  公司在下列情况下，可以依照法律、行政法规、部门规章和本章程的规定，收购本公司的股份：    </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hint="eastAsia"/>
          <w:color w:val="000000"/>
          <w:sz w:val="28"/>
          <w:szCs w:val="28"/>
        </w:rPr>
        <w:t>（一）减少公司注册资本；</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hint="eastAsia"/>
          <w:color w:val="000000"/>
          <w:sz w:val="28"/>
          <w:szCs w:val="28"/>
        </w:rPr>
        <w:lastRenderedPageBreak/>
        <w:t xml:space="preserve">（二）与持有本公司股份的其他公司合并； </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hint="eastAsia"/>
          <w:color w:val="000000"/>
          <w:sz w:val="28"/>
          <w:szCs w:val="28"/>
        </w:rPr>
        <w:t xml:space="preserve">（三）将股份用于员工持股计划或者股权激励； </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hint="eastAsia"/>
          <w:color w:val="000000"/>
          <w:sz w:val="28"/>
          <w:szCs w:val="28"/>
        </w:rPr>
        <w:t xml:space="preserve">（四）股东因对股东大会作出的公司合并、分立决议持异议，要求公司收购其股份； </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hint="eastAsia"/>
          <w:color w:val="000000"/>
          <w:sz w:val="28"/>
          <w:szCs w:val="28"/>
        </w:rPr>
        <w:t xml:space="preserve">（五）将股份用于转换上市公司发行的可转换为股票的公司债券； </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hint="eastAsia"/>
          <w:color w:val="000000"/>
          <w:sz w:val="28"/>
          <w:szCs w:val="28"/>
        </w:rPr>
        <w:t xml:space="preserve">（六）上市公司为维护公司价值及股东权益所必需。 </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hint="eastAsia"/>
          <w:color w:val="000000"/>
          <w:sz w:val="28"/>
          <w:szCs w:val="28"/>
        </w:rPr>
        <w:t>除上述情形外，公司不进行买卖本公司股份的活动。</w:t>
      </w:r>
    </w:p>
    <w:p w:rsidR="00C62921" w:rsidRPr="00C62921" w:rsidRDefault="00C62921" w:rsidP="002E5B1A">
      <w:pPr>
        <w:adjustRightInd w:val="0"/>
        <w:snapToGrid w:val="0"/>
        <w:spacing w:line="560" w:lineRule="exact"/>
        <w:ind w:firstLineChars="200" w:firstLine="560"/>
        <w:rPr>
          <w:rFonts w:ascii="仿宋" w:eastAsia="仿宋" w:hAnsi="仿宋"/>
          <w:color w:val="000000"/>
          <w:sz w:val="28"/>
          <w:szCs w:val="28"/>
        </w:rPr>
      </w:pPr>
      <w:r w:rsidRPr="00101D81">
        <w:rPr>
          <w:rFonts w:ascii="仿宋" w:eastAsia="仿宋" w:hAnsi="仿宋" w:hint="eastAsia"/>
          <w:bCs/>
          <w:color w:val="000000"/>
          <w:sz w:val="28"/>
          <w:szCs w:val="28"/>
        </w:rPr>
        <w:t>第二十七条</w:t>
      </w:r>
      <w:r w:rsidRPr="00C62921">
        <w:rPr>
          <w:rFonts w:ascii="仿宋" w:eastAsia="仿宋" w:hAnsi="仿宋" w:hint="eastAsia"/>
          <w:color w:val="000000"/>
          <w:sz w:val="28"/>
          <w:szCs w:val="28"/>
        </w:rPr>
        <w:t xml:space="preserve">  公司购回</w:t>
      </w:r>
      <w:r w:rsidRPr="00C62921">
        <w:rPr>
          <w:rFonts w:ascii="仿宋" w:eastAsia="仿宋" w:hAnsi="仿宋"/>
          <w:color w:val="000000"/>
          <w:sz w:val="28"/>
          <w:szCs w:val="28"/>
        </w:rPr>
        <w:t>本公司</w:t>
      </w:r>
      <w:r w:rsidRPr="00C62921">
        <w:rPr>
          <w:rFonts w:ascii="仿宋" w:eastAsia="仿宋" w:hAnsi="仿宋" w:hint="eastAsia"/>
          <w:color w:val="000000"/>
          <w:sz w:val="28"/>
          <w:szCs w:val="28"/>
        </w:rPr>
        <w:t>股份，可以</w:t>
      </w:r>
      <w:r w:rsidRPr="00C62921">
        <w:rPr>
          <w:rFonts w:ascii="仿宋" w:eastAsia="仿宋" w:hAnsi="仿宋"/>
          <w:color w:val="000000"/>
          <w:sz w:val="28"/>
          <w:szCs w:val="28"/>
        </w:rPr>
        <w:t>选择</w:t>
      </w:r>
      <w:r w:rsidRPr="00C62921">
        <w:rPr>
          <w:rFonts w:ascii="仿宋" w:eastAsia="仿宋" w:hAnsi="仿宋" w:hint="eastAsia"/>
          <w:color w:val="000000"/>
          <w:sz w:val="28"/>
          <w:szCs w:val="28"/>
        </w:rPr>
        <w:t>下列方式之一进行：</w:t>
      </w:r>
    </w:p>
    <w:p w:rsidR="00C62921" w:rsidRPr="00C62921" w:rsidRDefault="00C62921" w:rsidP="002E5B1A">
      <w:pPr>
        <w:adjustRightInd w:val="0"/>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 xml:space="preserve">（一）证券交易所集中竞价交易方式； </w:t>
      </w:r>
    </w:p>
    <w:p w:rsidR="00C62921" w:rsidRPr="00C62921" w:rsidRDefault="00C62921" w:rsidP="002E5B1A">
      <w:pPr>
        <w:adjustRightInd w:val="0"/>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 xml:space="preserve">（二）要约方式； </w:t>
      </w:r>
    </w:p>
    <w:p w:rsidR="00C62921" w:rsidRPr="00C62921" w:rsidRDefault="00C62921" w:rsidP="002E5B1A">
      <w:pPr>
        <w:adjustRightInd w:val="0"/>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 xml:space="preserve">（三）中国证监会认可的其他方式。 </w:t>
      </w:r>
    </w:p>
    <w:p w:rsidR="00C62921" w:rsidRPr="00C62921" w:rsidRDefault="00C62921" w:rsidP="002E5B1A">
      <w:pPr>
        <w:adjustRightInd w:val="0"/>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公司收购本公司股份的，应当依照《中华人民共和国证券法》的规定履行信息披露义务。公司因本章程</w:t>
      </w:r>
      <w:r w:rsidR="00FB5955" w:rsidRPr="00C62921">
        <w:rPr>
          <w:rFonts w:ascii="仿宋" w:eastAsia="仿宋" w:hAnsi="仿宋"/>
          <w:color w:val="000000"/>
          <w:sz w:val="28"/>
          <w:szCs w:val="28"/>
        </w:rPr>
        <w:t>第二十</w:t>
      </w:r>
      <w:r w:rsidR="00FB5955">
        <w:rPr>
          <w:rFonts w:ascii="仿宋" w:eastAsia="仿宋" w:hAnsi="仿宋" w:hint="eastAsia"/>
          <w:color w:val="000000"/>
          <w:sz w:val="28"/>
          <w:szCs w:val="28"/>
        </w:rPr>
        <w:t>六</w:t>
      </w:r>
      <w:r w:rsidRPr="00C62921">
        <w:rPr>
          <w:rFonts w:ascii="仿宋" w:eastAsia="仿宋" w:hAnsi="仿宋"/>
          <w:color w:val="000000"/>
          <w:sz w:val="28"/>
          <w:szCs w:val="28"/>
        </w:rPr>
        <w:t>条第（三）项、第（五）项、第（六）项规定的情形收购本公司股份的，应当通过公开的集中交易方式进行。</w:t>
      </w:r>
    </w:p>
    <w:p w:rsidR="00C62921" w:rsidRPr="00C62921" w:rsidRDefault="00C62921" w:rsidP="002E5B1A">
      <w:pPr>
        <w:adjustRightInd w:val="0"/>
        <w:snapToGrid w:val="0"/>
        <w:spacing w:line="560" w:lineRule="exact"/>
        <w:ind w:firstLineChars="200" w:firstLine="560"/>
        <w:rPr>
          <w:rFonts w:ascii="仿宋" w:eastAsia="仿宋" w:hAnsi="仿宋"/>
          <w:color w:val="000000"/>
          <w:sz w:val="28"/>
          <w:szCs w:val="28"/>
        </w:rPr>
      </w:pPr>
      <w:r w:rsidRPr="00101D81">
        <w:rPr>
          <w:rFonts w:ascii="仿宋" w:eastAsia="仿宋" w:hAnsi="仿宋" w:hint="eastAsia"/>
          <w:bCs/>
          <w:color w:val="000000"/>
          <w:sz w:val="28"/>
          <w:szCs w:val="28"/>
        </w:rPr>
        <w:t>第二十八条</w:t>
      </w:r>
      <w:r w:rsidRPr="00C62921">
        <w:rPr>
          <w:rFonts w:ascii="仿宋" w:eastAsia="仿宋" w:hAnsi="仿宋" w:hint="eastAsia"/>
          <w:b/>
          <w:bCs/>
          <w:color w:val="000000"/>
          <w:sz w:val="28"/>
          <w:szCs w:val="28"/>
        </w:rPr>
        <w:t xml:space="preserve">  </w:t>
      </w:r>
      <w:r w:rsidRPr="00C62921">
        <w:rPr>
          <w:rFonts w:ascii="仿宋" w:eastAsia="仿宋" w:hAnsi="仿宋" w:hint="eastAsia"/>
          <w:color w:val="000000"/>
          <w:sz w:val="28"/>
          <w:szCs w:val="28"/>
        </w:rPr>
        <w:t>公司因本章程</w:t>
      </w:r>
      <w:r w:rsidR="00FB5955" w:rsidRPr="00C62921">
        <w:rPr>
          <w:rFonts w:ascii="仿宋" w:eastAsia="仿宋" w:hAnsi="仿宋" w:hint="eastAsia"/>
          <w:color w:val="000000"/>
          <w:sz w:val="28"/>
          <w:szCs w:val="28"/>
        </w:rPr>
        <w:t>第二十</w:t>
      </w:r>
      <w:r w:rsidR="00FB5955">
        <w:rPr>
          <w:rFonts w:ascii="仿宋" w:eastAsia="仿宋" w:hAnsi="仿宋" w:hint="eastAsia"/>
          <w:color w:val="000000"/>
          <w:sz w:val="28"/>
          <w:szCs w:val="28"/>
        </w:rPr>
        <w:t>六</w:t>
      </w:r>
      <w:r w:rsidRPr="00C62921">
        <w:rPr>
          <w:rFonts w:ascii="仿宋" w:eastAsia="仿宋" w:hAnsi="仿宋" w:hint="eastAsia"/>
          <w:color w:val="000000"/>
          <w:sz w:val="28"/>
          <w:szCs w:val="28"/>
        </w:rPr>
        <w:t>条第（一）项、第（二）项规定的情形收购本公司股份的，应当经股东大会决议；因第（三）项、第（五）项、第（六）项规定的情形收购本公司股份的，经三分之二以上董事出席的董事会会议决议。</w:t>
      </w:r>
    </w:p>
    <w:p w:rsidR="00C62921" w:rsidRPr="00C62921" w:rsidRDefault="00C62921" w:rsidP="002E5B1A">
      <w:pPr>
        <w:adjustRightInd w:val="0"/>
        <w:snapToGrid w:val="0"/>
        <w:spacing w:line="560" w:lineRule="exact"/>
        <w:ind w:firstLineChars="200" w:firstLine="560"/>
        <w:rPr>
          <w:rFonts w:ascii="仿宋" w:eastAsia="仿宋" w:hAnsi="仿宋"/>
          <w:color w:val="000000"/>
          <w:sz w:val="28"/>
          <w:szCs w:val="28"/>
        </w:rPr>
      </w:pPr>
      <w:r w:rsidRPr="00C62921">
        <w:rPr>
          <w:rFonts w:ascii="仿宋" w:eastAsia="仿宋" w:hAnsi="仿宋" w:hint="eastAsia"/>
          <w:color w:val="000000"/>
          <w:sz w:val="28"/>
          <w:szCs w:val="28"/>
        </w:rPr>
        <w:t>公司依照</w:t>
      </w:r>
      <w:r w:rsidR="00FB5955" w:rsidRPr="00C62921">
        <w:rPr>
          <w:rFonts w:ascii="仿宋" w:eastAsia="仿宋" w:hAnsi="仿宋" w:hint="eastAsia"/>
          <w:color w:val="000000"/>
          <w:sz w:val="28"/>
          <w:szCs w:val="28"/>
        </w:rPr>
        <w:t>第二十</w:t>
      </w:r>
      <w:r w:rsidR="00FB5955">
        <w:rPr>
          <w:rFonts w:ascii="仿宋" w:eastAsia="仿宋" w:hAnsi="仿宋" w:hint="eastAsia"/>
          <w:color w:val="000000"/>
          <w:sz w:val="28"/>
          <w:szCs w:val="28"/>
        </w:rPr>
        <w:t>六</w:t>
      </w:r>
      <w:r w:rsidRPr="00C62921">
        <w:rPr>
          <w:rFonts w:ascii="仿宋" w:eastAsia="仿宋" w:hAnsi="仿宋" w:hint="eastAsia"/>
          <w:color w:val="000000"/>
          <w:sz w:val="28"/>
          <w:szCs w:val="28"/>
        </w:rPr>
        <w:t>条规定收购本公司股份后，属于第（一）项情形的，应当自收购之日起10日内注销；属于第（二）项、第（四）项情形的，应当在6个月内转让或者注销；属于第（三）项、第（五）项、第（六）项情形的，公司合计持有的本公司股份数不得超过本公司已发行股份总额的10%，并应当在3年内转让或者注销。</w:t>
      </w:r>
    </w:p>
    <w:p w:rsidR="00C62921" w:rsidRPr="002E5B1A" w:rsidRDefault="00C62921" w:rsidP="002E5B1A">
      <w:pPr>
        <w:numPr>
          <w:ilvl w:val="12"/>
          <w:numId w:val="0"/>
        </w:numPr>
        <w:snapToGrid w:val="0"/>
        <w:spacing w:line="560" w:lineRule="exact"/>
        <w:ind w:firstLineChars="200" w:firstLine="562"/>
        <w:jc w:val="center"/>
        <w:rPr>
          <w:rFonts w:ascii="仿宋" w:eastAsia="仿宋" w:hAnsi="仿宋"/>
          <w:b/>
          <w:color w:val="000000"/>
          <w:sz w:val="28"/>
          <w:szCs w:val="28"/>
        </w:rPr>
      </w:pPr>
      <w:r w:rsidRPr="002E5B1A">
        <w:rPr>
          <w:rFonts w:ascii="仿宋" w:eastAsia="仿宋" w:hAnsi="仿宋" w:hint="eastAsia"/>
          <w:b/>
          <w:color w:val="000000"/>
          <w:sz w:val="28"/>
          <w:szCs w:val="28"/>
        </w:rPr>
        <w:lastRenderedPageBreak/>
        <w:t>第三节  股份转让</w:t>
      </w:r>
    </w:p>
    <w:p w:rsidR="00C62921" w:rsidRPr="00C62921" w:rsidRDefault="00C62921" w:rsidP="002E5B1A">
      <w:pPr>
        <w:snapToGrid w:val="0"/>
        <w:spacing w:line="560" w:lineRule="exact"/>
        <w:ind w:firstLineChars="200" w:firstLine="560"/>
        <w:rPr>
          <w:rFonts w:ascii="仿宋" w:eastAsia="仿宋" w:hAnsi="仿宋"/>
          <w:sz w:val="28"/>
          <w:szCs w:val="28"/>
        </w:rPr>
      </w:pPr>
      <w:r w:rsidRPr="00587610">
        <w:rPr>
          <w:rFonts w:ascii="仿宋" w:eastAsia="仿宋" w:hAnsi="仿宋" w:hint="eastAsia"/>
          <w:bCs/>
          <w:color w:val="000000"/>
          <w:sz w:val="28"/>
          <w:szCs w:val="28"/>
        </w:rPr>
        <w:t>第二十九条</w:t>
      </w:r>
      <w:r w:rsidRPr="00C62921">
        <w:rPr>
          <w:rFonts w:ascii="仿宋" w:eastAsia="仿宋" w:hAnsi="仿宋"/>
          <w:color w:val="000000"/>
          <w:sz w:val="28"/>
          <w:szCs w:val="28"/>
        </w:rPr>
        <w:t xml:space="preserve">  </w:t>
      </w:r>
      <w:r w:rsidRPr="00C62921">
        <w:rPr>
          <w:rFonts w:ascii="仿宋" w:eastAsia="仿宋" w:hAnsi="仿宋" w:hint="eastAsia"/>
          <w:sz w:val="28"/>
          <w:szCs w:val="28"/>
        </w:rPr>
        <w:t xml:space="preserve"> 公司的股份可以依法转让。</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如果股票被终止上市，公司股票进入代办股份转让系统继续交易。公司不得对本章程中的前款规定作任何修改。</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color w:val="000000"/>
          <w:sz w:val="28"/>
          <w:szCs w:val="28"/>
        </w:rPr>
        <w:t xml:space="preserve">    </w:t>
      </w:r>
      <w:r w:rsidRPr="00587610">
        <w:rPr>
          <w:rFonts w:ascii="仿宋" w:eastAsia="仿宋" w:hAnsi="仿宋" w:hint="eastAsia"/>
          <w:bCs/>
          <w:color w:val="000000"/>
          <w:sz w:val="28"/>
          <w:szCs w:val="28"/>
        </w:rPr>
        <w:t>第三十条</w:t>
      </w:r>
      <w:r w:rsidRPr="00587610">
        <w:rPr>
          <w:rFonts w:ascii="仿宋" w:eastAsia="仿宋" w:hAnsi="仿宋" w:hint="eastAsia"/>
          <w:color w:val="000000"/>
          <w:sz w:val="28"/>
          <w:szCs w:val="28"/>
        </w:rPr>
        <w:t xml:space="preserve"> </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公司不接受本公司的股票作为质押权的标的。</w:t>
      </w:r>
    </w:p>
    <w:p w:rsidR="00C62921" w:rsidRPr="00C62921" w:rsidRDefault="00C62921" w:rsidP="002E5B1A">
      <w:pPr>
        <w:snapToGrid w:val="0"/>
        <w:spacing w:line="560" w:lineRule="exact"/>
        <w:ind w:firstLineChars="200" w:firstLine="560"/>
        <w:rPr>
          <w:rFonts w:ascii="仿宋" w:eastAsia="仿宋" w:hAnsi="仿宋"/>
          <w:sz w:val="28"/>
          <w:szCs w:val="28"/>
        </w:rPr>
      </w:pPr>
      <w:r w:rsidRPr="00587610">
        <w:rPr>
          <w:rFonts w:ascii="仿宋" w:eastAsia="仿宋" w:hAnsi="仿宋" w:hint="eastAsia"/>
          <w:bCs/>
          <w:color w:val="000000"/>
          <w:sz w:val="28"/>
          <w:szCs w:val="28"/>
        </w:rPr>
        <w:t>第三十一条</w:t>
      </w:r>
      <w:r w:rsidRPr="00C62921">
        <w:rPr>
          <w:rFonts w:ascii="仿宋" w:eastAsia="仿宋" w:hAnsi="仿宋"/>
          <w:color w:val="000000"/>
          <w:sz w:val="28"/>
          <w:szCs w:val="28"/>
        </w:rPr>
        <w:t xml:space="preserve">  </w:t>
      </w:r>
      <w:r w:rsidRPr="00C62921">
        <w:rPr>
          <w:rFonts w:ascii="仿宋" w:eastAsia="仿宋" w:hAnsi="仿宋"/>
          <w:sz w:val="28"/>
          <w:szCs w:val="28"/>
        </w:rPr>
        <w:t>发起人持有的本公司股份，自公司成立之日起</w:t>
      </w:r>
      <w:r w:rsidRPr="00C62921">
        <w:rPr>
          <w:rFonts w:ascii="仿宋" w:eastAsia="仿宋" w:hAnsi="仿宋" w:hint="eastAsia"/>
          <w:sz w:val="28"/>
          <w:szCs w:val="28"/>
        </w:rPr>
        <w:t>1</w:t>
      </w:r>
      <w:r w:rsidRPr="00C62921">
        <w:rPr>
          <w:rFonts w:ascii="仿宋" w:eastAsia="仿宋" w:hAnsi="仿宋"/>
          <w:sz w:val="28"/>
          <w:szCs w:val="28"/>
        </w:rPr>
        <w:t>年内不得转让。公司公开发行股份前已发行的股份，自公司股票在证券交易所上市交易之日起</w:t>
      </w:r>
      <w:r w:rsidRPr="00C62921">
        <w:rPr>
          <w:rFonts w:ascii="仿宋" w:eastAsia="仿宋" w:hAnsi="仿宋" w:hint="eastAsia"/>
          <w:sz w:val="28"/>
          <w:szCs w:val="28"/>
        </w:rPr>
        <w:t>1</w:t>
      </w:r>
      <w:r w:rsidRPr="00C62921">
        <w:rPr>
          <w:rFonts w:ascii="仿宋" w:eastAsia="仿宋" w:hAnsi="仿宋"/>
          <w:sz w:val="28"/>
          <w:szCs w:val="28"/>
        </w:rPr>
        <w:t>年内不得转让。</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公司董事、监事、高级管理人员应当向公司申报所持有的本公司的股份及其变动情况，在任职期间每年转让的股份不得超过其所持有本公司股份总数的</w:t>
      </w:r>
      <w:r w:rsidRPr="00C62921">
        <w:rPr>
          <w:rFonts w:ascii="仿宋" w:eastAsia="仿宋" w:hAnsi="仿宋" w:hint="eastAsia"/>
          <w:sz w:val="28"/>
          <w:szCs w:val="28"/>
        </w:rPr>
        <w:t>25%</w:t>
      </w:r>
      <w:r w:rsidRPr="00C62921">
        <w:rPr>
          <w:rFonts w:ascii="仿宋" w:eastAsia="仿宋" w:hAnsi="仿宋"/>
          <w:sz w:val="28"/>
          <w:szCs w:val="28"/>
        </w:rPr>
        <w:t>；所持本公司股份自公司股票上市交易之日起</w:t>
      </w:r>
      <w:r w:rsidRPr="00C62921">
        <w:rPr>
          <w:rFonts w:ascii="仿宋" w:eastAsia="仿宋" w:hAnsi="仿宋" w:hint="eastAsia"/>
          <w:sz w:val="28"/>
          <w:szCs w:val="28"/>
        </w:rPr>
        <w:t>1</w:t>
      </w:r>
      <w:r w:rsidRPr="00C62921">
        <w:rPr>
          <w:rFonts w:ascii="仿宋" w:eastAsia="仿宋" w:hAnsi="仿宋"/>
          <w:sz w:val="28"/>
          <w:szCs w:val="28"/>
        </w:rPr>
        <w:t>年内不得转让。上述人员离职后半年内，不得转让其所持有的本公司股份。</w:t>
      </w:r>
    </w:p>
    <w:p w:rsidR="00C62921" w:rsidRPr="00C62921" w:rsidRDefault="00C62921" w:rsidP="002E5B1A">
      <w:pPr>
        <w:snapToGrid w:val="0"/>
        <w:spacing w:line="560" w:lineRule="exact"/>
        <w:ind w:firstLineChars="200" w:firstLine="560"/>
        <w:rPr>
          <w:rFonts w:ascii="仿宋" w:eastAsia="仿宋" w:hAnsi="仿宋"/>
          <w:sz w:val="28"/>
          <w:szCs w:val="28"/>
        </w:rPr>
      </w:pPr>
      <w:r w:rsidRPr="00587610">
        <w:rPr>
          <w:rFonts w:ascii="仿宋" w:eastAsia="仿宋" w:hAnsi="仿宋" w:hint="eastAsia"/>
          <w:bCs/>
          <w:color w:val="000000"/>
          <w:sz w:val="28"/>
          <w:szCs w:val="28"/>
        </w:rPr>
        <w:t>第三十二条</w:t>
      </w:r>
      <w:r w:rsidRPr="00C62921">
        <w:rPr>
          <w:rFonts w:ascii="仿宋" w:eastAsia="仿宋" w:hAnsi="仿宋"/>
          <w:sz w:val="28"/>
          <w:szCs w:val="28"/>
        </w:rPr>
        <w:t xml:space="preserve">  公司董事、监事、高级管理人员、持有本公司股份</w:t>
      </w:r>
      <w:r w:rsidRPr="00C62921">
        <w:rPr>
          <w:rFonts w:ascii="仿宋" w:eastAsia="仿宋" w:hAnsi="仿宋" w:hint="eastAsia"/>
          <w:sz w:val="28"/>
          <w:szCs w:val="28"/>
        </w:rPr>
        <w:t>5%</w:t>
      </w:r>
      <w:r w:rsidRPr="00C62921">
        <w:rPr>
          <w:rFonts w:ascii="仿宋" w:eastAsia="仿宋" w:hAnsi="仿宋"/>
          <w:sz w:val="28"/>
          <w:szCs w:val="28"/>
        </w:rPr>
        <w:t>以上的股东，将其持有的本公司股票</w:t>
      </w:r>
      <w:r w:rsidRPr="00C62921">
        <w:rPr>
          <w:rFonts w:ascii="仿宋" w:eastAsia="仿宋" w:hAnsi="仿宋" w:hint="eastAsia"/>
          <w:sz w:val="28"/>
          <w:szCs w:val="28"/>
        </w:rPr>
        <w:t>或者其他具有股权性质的证券</w:t>
      </w:r>
      <w:r w:rsidRPr="00C62921">
        <w:rPr>
          <w:rFonts w:ascii="仿宋" w:eastAsia="仿宋" w:hAnsi="仿宋"/>
          <w:sz w:val="28"/>
          <w:szCs w:val="28"/>
        </w:rPr>
        <w:t>在买入后</w:t>
      </w:r>
      <w:r w:rsidRPr="00C62921">
        <w:rPr>
          <w:rFonts w:ascii="仿宋" w:eastAsia="仿宋" w:hAnsi="仿宋" w:hint="eastAsia"/>
          <w:sz w:val="28"/>
          <w:szCs w:val="28"/>
        </w:rPr>
        <w:t>6</w:t>
      </w:r>
      <w:r w:rsidRPr="00C62921">
        <w:rPr>
          <w:rFonts w:ascii="仿宋" w:eastAsia="仿宋" w:hAnsi="仿宋"/>
          <w:sz w:val="28"/>
          <w:szCs w:val="28"/>
        </w:rPr>
        <w:t>个月内卖出，或者在卖出后</w:t>
      </w:r>
      <w:r w:rsidRPr="00C62921">
        <w:rPr>
          <w:rFonts w:ascii="仿宋" w:eastAsia="仿宋" w:hAnsi="仿宋" w:hint="eastAsia"/>
          <w:sz w:val="28"/>
          <w:szCs w:val="28"/>
        </w:rPr>
        <w:t>6</w:t>
      </w:r>
      <w:r w:rsidRPr="00C62921">
        <w:rPr>
          <w:rFonts w:ascii="仿宋" w:eastAsia="仿宋" w:hAnsi="仿宋"/>
          <w:sz w:val="28"/>
          <w:szCs w:val="28"/>
        </w:rPr>
        <w:t>个月内又买入，由此所得收益归本公司所有，本公司董事会将收回其所得收益。但是，证券公司因</w:t>
      </w:r>
      <w:r w:rsidRPr="00C62921">
        <w:rPr>
          <w:rFonts w:ascii="仿宋" w:eastAsia="仿宋" w:hAnsi="仿宋" w:hint="eastAsia"/>
          <w:sz w:val="28"/>
          <w:szCs w:val="28"/>
        </w:rPr>
        <w:t>购入包销售后</w:t>
      </w:r>
      <w:r w:rsidRPr="00C62921">
        <w:rPr>
          <w:rFonts w:ascii="仿宋" w:eastAsia="仿宋" w:hAnsi="仿宋"/>
          <w:sz w:val="28"/>
          <w:szCs w:val="28"/>
        </w:rPr>
        <w:t>剩余股票而持有</w:t>
      </w:r>
      <w:r w:rsidRPr="00C62921">
        <w:rPr>
          <w:rFonts w:ascii="仿宋" w:eastAsia="仿宋" w:hAnsi="仿宋" w:hint="eastAsia"/>
          <w:sz w:val="28"/>
          <w:szCs w:val="28"/>
        </w:rPr>
        <w:t>5%</w:t>
      </w:r>
      <w:r w:rsidRPr="00C62921">
        <w:rPr>
          <w:rFonts w:ascii="仿宋" w:eastAsia="仿宋" w:hAnsi="仿宋"/>
          <w:sz w:val="28"/>
          <w:szCs w:val="28"/>
        </w:rPr>
        <w:t>以上股份的，</w:t>
      </w:r>
      <w:r w:rsidRPr="00C62921">
        <w:rPr>
          <w:rFonts w:ascii="仿宋" w:eastAsia="仿宋" w:hAnsi="仿宋" w:hint="eastAsia"/>
          <w:sz w:val="28"/>
          <w:szCs w:val="28"/>
        </w:rPr>
        <w:t>以及有国务院证券监督管理机构规定的其他情形的除外。</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前款所称董事、监事、高级管理人员、自然人股东持有的股票或者其他具有股权性质的证券，包括其配偶、父母、子女持有的及利用他人账户持有的股票或者其他具有股权性质的证券。</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公司董事会不按照前款规定执行的，股东有权要求董事会在</w:t>
      </w:r>
      <w:r w:rsidRPr="00C62921">
        <w:rPr>
          <w:rFonts w:ascii="仿宋" w:eastAsia="仿宋" w:hAnsi="仿宋" w:hint="eastAsia"/>
          <w:sz w:val="28"/>
          <w:szCs w:val="28"/>
        </w:rPr>
        <w:t>30</w:t>
      </w:r>
      <w:r w:rsidRPr="00C62921">
        <w:rPr>
          <w:rFonts w:ascii="仿宋" w:eastAsia="仿宋" w:hAnsi="仿宋"/>
          <w:sz w:val="28"/>
          <w:szCs w:val="28"/>
        </w:rPr>
        <w:t>日内执行。公司董事会未在上述期限内执行的，股东有权为了公司的利</w:t>
      </w:r>
      <w:r w:rsidRPr="00C62921">
        <w:rPr>
          <w:rFonts w:ascii="仿宋" w:eastAsia="仿宋" w:hAnsi="仿宋"/>
          <w:sz w:val="28"/>
          <w:szCs w:val="28"/>
        </w:rPr>
        <w:lastRenderedPageBreak/>
        <w:t>益以自己的名义直接向人民法院提起诉讼。</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公司董事会不按照第一款的规定执行的，负有责任的董事依法承担连带责任。</w:t>
      </w:r>
    </w:p>
    <w:p w:rsidR="00C62921" w:rsidRPr="00587610" w:rsidRDefault="00C62921" w:rsidP="002E5B1A">
      <w:pPr>
        <w:snapToGrid w:val="0"/>
        <w:spacing w:line="560" w:lineRule="exact"/>
        <w:jc w:val="center"/>
        <w:rPr>
          <w:rFonts w:ascii="仿宋" w:eastAsia="仿宋" w:hAnsi="仿宋"/>
          <w:b/>
          <w:color w:val="000000"/>
          <w:sz w:val="28"/>
          <w:szCs w:val="28"/>
        </w:rPr>
      </w:pPr>
      <w:r w:rsidRPr="00587610">
        <w:rPr>
          <w:rFonts w:ascii="仿宋" w:eastAsia="仿宋" w:hAnsi="仿宋" w:hint="eastAsia"/>
          <w:b/>
          <w:color w:val="000000"/>
          <w:sz w:val="28"/>
          <w:szCs w:val="28"/>
        </w:rPr>
        <w:t>第四章  股东和股东大会</w:t>
      </w:r>
    </w:p>
    <w:p w:rsidR="00C62921" w:rsidRPr="002E5B1A" w:rsidRDefault="00C62921" w:rsidP="002E5B1A">
      <w:pPr>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第一节</w:t>
      </w:r>
      <w:r w:rsidRPr="002E5B1A">
        <w:rPr>
          <w:rFonts w:ascii="仿宋" w:eastAsia="仿宋" w:hAnsi="仿宋"/>
          <w:b/>
          <w:color w:val="000000"/>
          <w:sz w:val="28"/>
          <w:szCs w:val="28"/>
        </w:rPr>
        <w:t xml:space="preserve">  </w:t>
      </w:r>
      <w:r w:rsidRPr="002E5B1A">
        <w:rPr>
          <w:rFonts w:ascii="仿宋" w:eastAsia="仿宋" w:hAnsi="仿宋" w:hint="eastAsia"/>
          <w:b/>
          <w:color w:val="000000"/>
          <w:sz w:val="28"/>
          <w:szCs w:val="28"/>
        </w:rPr>
        <w:t>股  东</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587610">
        <w:rPr>
          <w:rFonts w:ascii="仿宋" w:eastAsia="仿宋" w:hAnsi="仿宋" w:hint="eastAsia"/>
          <w:bCs/>
          <w:color w:val="000000"/>
          <w:sz w:val="28"/>
          <w:szCs w:val="28"/>
        </w:rPr>
        <w:t>第三十三条</w:t>
      </w:r>
      <w:r w:rsidRPr="00C62921">
        <w:rPr>
          <w:rFonts w:ascii="仿宋" w:eastAsia="仿宋" w:hAnsi="仿宋" w:hint="eastAsia"/>
          <w:color w:val="000000"/>
          <w:sz w:val="28"/>
          <w:szCs w:val="28"/>
        </w:rPr>
        <w:t xml:space="preserve">  </w:t>
      </w:r>
      <w:r w:rsidRPr="00C62921">
        <w:rPr>
          <w:rFonts w:ascii="仿宋" w:eastAsia="仿宋" w:hAnsi="仿宋"/>
          <w:color w:val="000000"/>
          <w:sz w:val="28"/>
          <w:szCs w:val="28"/>
        </w:rPr>
        <w:t>公司依据证券登记机构提供的凭证建立股东名册，股东名册是证明股东持有公司股份的充分证据。股东按其所持有股份的种类享有权利，承担义务；持有同一种类股份的股东，享有同等权利，承担同种义务。</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587610">
        <w:rPr>
          <w:rFonts w:ascii="仿宋" w:eastAsia="仿宋" w:hAnsi="仿宋" w:hint="eastAsia"/>
          <w:bCs/>
          <w:color w:val="000000"/>
          <w:sz w:val="28"/>
          <w:szCs w:val="28"/>
        </w:rPr>
        <w:t>第三十四条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公司召开股东大会、分配股利、清算及从事其他需要确认</w:t>
      </w:r>
      <w:r w:rsidRPr="00C62921">
        <w:rPr>
          <w:rFonts w:ascii="仿宋" w:eastAsia="仿宋" w:hAnsi="仿宋"/>
          <w:color w:val="000000"/>
          <w:sz w:val="28"/>
          <w:szCs w:val="28"/>
        </w:rPr>
        <w:t>股东身份</w:t>
      </w:r>
      <w:r w:rsidRPr="00C62921">
        <w:rPr>
          <w:rFonts w:ascii="仿宋" w:eastAsia="仿宋" w:hAnsi="仿宋" w:hint="eastAsia"/>
          <w:color w:val="000000"/>
          <w:sz w:val="28"/>
          <w:szCs w:val="28"/>
        </w:rPr>
        <w:t>的行为时，</w:t>
      </w:r>
      <w:r w:rsidRPr="00C62921">
        <w:rPr>
          <w:rFonts w:ascii="仿宋" w:eastAsia="仿宋" w:hAnsi="仿宋"/>
          <w:color w:val="000000"/>
          <w:sz w:val="28"/>
          <w:szCs w:val="28"/>
        </w:rPr>
        <w:t>由董事会或股东大会召集人确定股权登记日，股权登记日收市后登记在册的股东为享有相关权益的股东。</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587610">
        <w:rPr>
          <w:rFonts w:ascii="仿宋" w:eastAsia="仿宋" w:hAnsi="仿宋" w:hint="eastAsia"/>
          <w:bCs/>
          <w:color w:val="000000"/>
          <w:sz w:val="28"/>
          <w:szCs w:val="28"/>
        </w:rPr>
        <w:t>第三十五条</w:t>
      </w:r>
      <w:r w:rsidRPr="00C62921">
        <w:rPr>
          <w:rFonts w:ascii="仿宋" w:eastAsia="仿宋" w:hAnsi="仿宋" w:hint="eastAsia"/>
          <w:color w:val="000000"/>
          <w:sz w:val="28"/>
          <w:szCs w:val="28"/>
        </w:rPr>
        <w:t xml:space="preserve">  公司股东享有下列权利：</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（一）依照其所持有的股份份额获得股利和其他形式的利益分配；</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（二）依法请求、召集、主持、参加或者委派股东代理人参加股东大会，并行使相应的表决权；</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（三）对公司的经营进行监督，提出建议或者质询；</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（四）依照法律、行政法规及本章程的规定转让、赠与或质押其所持有的股份；</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（五）</w:t>
      </w:r>
      <w:r w:rsidRPr="00C62921">
        <w:rPr>
          <w:rFonts w:ascii="仿宋" w:eastAsia="仿宋" w:hAnsi="仿宋"/>
          <w:sz w:val="28"/>
          <w:szCs w:val="28"/>
        </w:rPr>
        <w:t>查阅本章程、股东名册、公司债券存根、股东大会会议记录、董事会决议、监事会决议、财务会计报告；</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（六）公司终止或者清算时，按其所持有的股份份额参加公司剩余财产的分配；</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color w:val="000000"/>
          <w:sz w:val="28"/>
          <w:szCs w:val="28"/>
        </w:rPr>
        <w:t>（七）</w:t>
      </w:r>
      <w:r w:rsidRPr="00C62921">
        <w:rPr>
          <w:rFonts w:ascii="仿宋" w:eastAsia="仿宋" w:hAnsi="仿宋"/>
          <w:sz w:val="28"/>
          <w:szCs w:val="28"/>
        </w:rPr>
        <w:t>对股东大会作出的公司合并、分立决议持异议的股东，要</w:t>
      </w:r>
      <w:r w:rsidRPr="00C62921">
        <w:rPr>
          <w:rFonts w:ascii="仿宋" w:eastAsia="仿宋" w:hAnsi="仿宋"/>
          <w:sz w:val="28"/>
          <w:szCs w:val="28"/>
        </w:rPr>
        <w:lastRenderedPageBreak/>
        <w:t>求公司收购其股份；</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C62921">
        <w:rPr>
          <w:rFonts w:ascii="仿宋" w:eastAsia="仿宋" w:hAnsi="仿宋" w:hint="eastAsia"/>
          <w:color w:val="000000"/>
          <w:sz w:val="28"/>
          <w:szCs w:val="28"/>
        </w:rPr>
        <w:t>（八）依照法律、行政法规</w:t>
      </w:r>
      <w:r w:rsidRPr="00C62921">
        <w:rPr>
          <w:rFonts w:ascii="仿宋" w:eastAsia="仿宋" w:hAnsi="仿宋"/>
          <w:color w:val="000000"/>
          <w:sz w:val="28"/>
          <w:szCs w:val="28"/>
        </w:rPr>
        <w:t>或本章程规定的其他权利。</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587610">
        <w:rPr>
          <w:rFonts w:ascii="仿宋" w:eastAsia="仿宋" w:hAnsi="仿宋" w:hint="eastAsia"/>
          <w:bCs/>
          <w:sz w:val="28"/>
          <w:szCs w:val="28"/>
        </w:rPr>
        <w:t>第三十六条</w:t>
      </w:r>
      <w:r w:rsidRPr="00C62921">
        <w:rPr>
          <w:rFonts w:ascii="仿宋" w:eastAsia="仿宋" w:hAnsi="仿宋"/>
          <w:color w:val="000000"/>
          <w:sz w:val="28"/>
          <w:szCs w:val="28"/>
        </w:rPr>
        <w:t xml:space="preserve">  </w:t>
      </w:r>
      <w:r w:rsidRPr="00C62921">
        <w:rPr>
          <w:rFonts w:ascii="仿宋" w:eastAsia="仿宋" w:hAnsi="仿宋" w:hint="eastAsia"/>
          <w:color w:val="000000"/>
          <w:sz w:val="28"/>
          <w:szCs w:val="28"/>
        </w:rPr>
        <w:t>股东提出查阅前条所述有关信息或者索取资料时，应当向公司提供证明其持有公司股份的种类以及持股数量的书面文件，公司经核实股东身份后按照股东的要求予以提供。</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587610">
        <w:rPr>
          <w:rFonts w:ascii="仿宋" w:eastAsia="仿宋" w:hAnsi="仿宋" w:hint="eastAsia"/>
          <w:bCs/>
          <w:sz w:val="28"/>
          <w:szCs w:val="28"/>
        </w:rPr>
        <w:t>第三十七条</w:t>
      </w:r>
      <w:r w:rsidRPr="00C62921">
        <w:rPr>
          <w:rFonts w:ascii="仿宋" w:eastAsia="仿宋" w:hAnsi="仿宋" w:hint="eastAsia"/>
          <w:color w:val="000000"/>
          <w:sz w:val="28"/>
          <w:szCs w:val="28"/>
        </w:rPr>
        <w:t xml:space="preserve">  </w:t>
      </w:r>
      <w:r w:rsidRPr="00C62921">
        <w:rPr>
          <w:rFonts w:ascii="仿宋" w:eastAsia="仿宋" w:hAnsi="仿宋"/>
          <w:color w:val="000000"/>
          <w:sz w:val="28"/>
          <w:szCs w:val="28"/>
        </w:rPr>
        <w:t>公司股东大会、董事会</w:t>
      </w:r>
      <w:r w:rsidRPr="00C62921">
        <w:rPr>
          <w:rFonts w:ascii="仿宋" w:eastAsia="仿宋" w:hAnsi="仿宋" w:hint="eastAsia"/>
          <w:color w:val="000000"/>
          <w:sz w:val="28"/>
          <w:szCs w:val="28"/>
        </w:rPr>
        <w:t>会议</w:t>
      </w:r>
      <w:r w:rsidRPr="00C62921">
        <w:rPr>
          <w:rFonts w:ascii="仿宋" w:eastAsia="仿宋" w:hAnsi="仿宋"/>
          <w:color w:val="000000"/>
          <w:sz w:val="28"/>
          <w:szCs w:val="28"/>
        </w:rPr>
        <w:t>决议内容违反法律、行政法规的，股东有权请求人民法院认定无效。</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股东大会、董事会的会议召集程序、表决方式违反法律、行政法规或者本章程，或者决议内容违反本章程的，股东有权自决议作出之日起</w:t>
      </w:r>
      <w:r w:rsidRPr="00C62921">
        <w:rPr>
          <w:rFonts w:ascii="仿宋" w:eastAsia="仿宋" w:hAnsi="仿宋" w:hint="eastAsia"/>
          <w:sz w:val="28"/>
          <w:szCs w:val="28"/>
        </w:rPr>
        <w:t>60</w:t>
      </w:r>
      <w:r w:rsidRPr="00C62921">
        <w:rPr>
          <w:rFonts w:ascii="仿宋" w:eastAsia="仿宋" w:hAnsi="仿宋"/>
          <w:sz w:val="28"/>
          <w:szCs w:val="28"/>
        </w:rPr>
        <w:t>日内，请求人民法院撤销。</w:t>
      </w:r>
    </w:p>
    <w:p w:rsidR="00C62921" w:rsidRPr="00C62921" w:rsidRDefault="00C62921" w:rsidP="002E5B1A">
      <w:pPr>
        <w:snapToGrid w:val="0"/>
        <w:spacing w:line="560" w:lineRule="exact"/>
        <w:ind w:firstLineChars="200" w:firstLine="560"/>
        <w:rPr>
          <w:rFonts w:ascii="仿宋" w:eastAsia="仿宋" w:hAnsi="仿宋"/>
          <w:sz w:val="28"/>
          <w:szCs w:val="28"/>
        </w:rPr>
      </w:pPr>
      <w:r w:rsidRPr="00587610">
        <w:rPr>
          <w:rFonts w:ascii="仿宋" w:eastAsia="仿宋" w:hAnsi="仿宋"/>
          <w:bCs/>
          <w:color w:val="000000"/>
          <w:sz w:val="28"/>
          <w:szCs w:val="28"/>
        </w:rPr>
        <w:t>第三十</w:t>
      </w:r>
      <w:r w:rsidRPr="00587610">
        <w:rPr>
          <w:rFonts w:ascii="仿宋" w:eastAsia="仿宋" w:hAnsi="仿宋" w:hint="eastAsia"/>
          <w:bCs/>
          <w:color w:val="000000"/>
          <w:sz w:val="28"/>
          <w:szCs w:val="28"/>
        </w:rPr>
        <w:t>八</w:t>
      </w:r>
      <w:r w:rsidRPr="00587610">
        <w:rPr>
          <w:rFonts w:ascii="仿宋" w:eastAsia="仿宋" w:hAnsi="仿宋"/>
          <w:bCs/>
          <w:color w:val="000000"/>
          <w:sz w:val="28"/>
          <w:szCs w:val="28"/>
        </w:rPr>
        <w:t>条</w:t>
      </w:r>
      <w:r w:rsidRPr="00C62921">
        <w:rPr>
          <w:rFonts w:ascii="仿宋" w:eastAsia="仿宋" w:hAnsi="仿宋" w:hint="eastAsia"/>
          <w:color w:val="000000"/>
          <w:sz w:val="28"/>
          <w:szCs w:val="28"/>
        </w:rPr>
        <w:t xml:space="preserve">  </w:t>
      </w:r>
      <w:r w:rsidRPr="00C62921">
        <w:rPr>
          <w:rFonts w:ascii="仿宋" w:eastAsia="仿宋" w:hAnsi="仿宋"/>
          <w:sz w:val="28"/>
          <w:szCs w:val="28"/>
        </w:rPr>
        <w:t>董事、高级管理人员执行公司职务时违反法律、行政法规或者本章程的规定，给公司造成损失的，连续</w:t>
      </w:r>
      <w:r w:rsidRPr="00C62921">
        <w:rPr>
          <w:rFonts w:ascii="仿宋" w:eastAsia="仿宋" w:hAnsi="仿宋" w:hint="eastAsia"/>
          <w:sz w:val="28"/>
          <w:szCs w:val="28"/>
        </w:rPr>
        <w:t>180</w:t>
      </w:r>
      <w:r w:rsidRPr="00C62921">
        <w:rPr>
          <w:rFonts w:ascii="仿宋" w:eastAsia="仿宋" w:hAnsi="仿宋"/>
          <w:sz w:val="28"/>
          <w:szCs w:val="28"/>
        </w:rPr>
        <w:t>日以上单独或合并持有公司</w:t>
      </w:r>
      <w:r w:rsidRPr="00C62921">
        <w:rPr>
          <w:rFonts w:ascii="仿宋" w:eastAsia="仿宋" w:hAnsi="仿宋" w:hint="eastAsia"/>
          <w:sz w:val="28"/>
          <w:szCs w:val="28"/>
        </w:rPr>
        <w:t>1%</w:t>
      </w:r>
      <w:r w:rsidRPr="00C62921">
        <w:rPr>
          <w:rFonts w:ascii="仿宋" w:eastAsia="仿宋" w:hAnsi="仿宋"/>
          <w:sz w:val="28"/>
          <w:szCs w:val="28"/>
        </w:rPr>
        <w:t>以上股份的股东有权书面请求监事会向人民法院提起诉讼；监事会执行公司职务时违反法律、行政法规或者本章程的规定，给公司造成损失的，股东可以书面请求董事会向人民法院提起诉讼。</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监事会、董事会收到前款规定的股东书面请求后拒绝提起诉讼，或者自收到请求之日起</w:t>
      </w:r>
      <w:r w:rsidRPr="00C62921">
        <w:rPr>
          <w:rFonts w:ascii="仿宋" w:eastAsia="仿宋" w:hAnsi="仿宋" w:hint="eastAsia"/>
          <w:sz w:val="28"/>
          <w:szCs w:val="28"/>
        </w:rPr>
        <w:t>30</w:t>
      </w:r>
      <w:r w:rsidRPr="00C62921">
        <w:rPr>
          <w:rFonts w:ascii="仿宋" w:eastAsia="仿宋" w:hAnsi="仿宋"/>
          <w:sz w:val="28"/>
          <w:szCs w:val="28"/>
        </w:rPr>
        <w:t>日内未提起诉讼，或者情况紧急、不立即提起诉讼将会使公司利益受到难以弥补的损害的，前款规定的股东有权为了公司的利益以自己的名义直接向人民法院提起诉讼。</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他人侵犯公司合法权益，给公司造成损失的，本条第一款规定的股东可以依照前两款的规定向人民法院提起诉讼。</w:t>
      </w:r>
    </w:p>
    <w:p w:rsidR="00C62921" w:rsidRPr="00C62921" w:rsidRDefault="00C62921" w:rsidP="002E5B1A">
      <w:pPr>
        <w:snapToGrid w:val="0"/>
        <w:spacing w:line="560" w:lineRule="exact"/>
        <w:ind w:firstLineChars="200" w:firstLine="560"/>
        <w:rPr>
          <w:rFonts w:ascii="仿宋" w:eastAsia="仿宋" w:hAnsi="仿宋"/>
          <w:sz w:val="28"/>
          <w:szCs w:val="28"/>
        </w:rPr>
      </w:pPr>
      <w:r w:rsidRPr="00587610">
        <w:rPr>
          <w:rFonts w:ascii="仿宋" w:eastAsia="仿宋" w:hAnsi="仿宋"/>
          <w:bCs/>
          <w:color w:val="000000"/>
          <w:sz w:val="28"/>
          <w:szCs w:val="28"/>
        </w:rPr>
        <w:t>第三十</w:t>
      </w:r>
      <w:r w:rsidRPr="00587610">
        <w:rPr>
          <w:rFonts w:ascii="仿宋" w:eastAsia="仿宋" w:hAnsi="仿宋" w:hint="eastAsia"/>
          <w:bCs/>
          <w:color w:val="000000"/>
          <w:sz w:val="28"/>
          <w:szCs w:val="28"/>
        </w:rPr>
        <w:t>九</w:t>
      </w:r>
      <w:r w:rsidRPr="00587610">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董事、高级管理人员违反法律、行政法规或者本章程的规定，损害股东利益的，股东可以向人民法院提起诉讼</w:t>
      </w:r>
    </w:p>
    <w:p w:rsidR="00C62921" w:rsidRPr="00C62921" w:rsidRDefault="00C62921" w:rsidP="002E5B1A">
      <w:pPr>
        <w:snapToGrid w:val="0"/>
        <w:spacing w:line="560" w:lineRule="exact"/>
        <w:ind w:firstLineChars="200" w:firstLine="560"/>
        <w:rPr>
          <w:rFonts w:ascii="仿宋" w:eastAsia="仿宋" w:hAnsi="仿宋"/>
          <w:sz w:val="28"/>
          <w:szCs w:val="28"/>
        </w:rPr>
      </w:pPr>
      <w:r w:rsidRPr="00587610">
        <w:rPr>
          <w:rFonts w:ascii="仿宋" w:eastAsia="仿宋" w:hAnsi="仿宋" w:hint="eastAsia"/>
          <w:bCs/>
          <w:color w:val="000000"/>
          <w:sz w:val="28"/>
          <w:szCs w:val="28"/>
        </w:rPr>
        <w:lastRenderedPageBreak/>
        <w:t>第四十条</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 xml:space="preserve"> 公司股东承担下列义务：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 xml:space="preserve">（一）遵守法律、行政法规和本章程；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（二）依其所认购的股份和入股方式缴纳股金；</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（三）除法律、法规规定的情形外，不得退股；</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（四）不得滥用股东权利损害公司或者其他股东的利益；不得滥用公司法人独立地位和股东有限责任损害公司债权人的利益；</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公司股东滥用股东权利给公司或者其他股东造成损失的，应当依法承担赔偿责任。</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公司股东滥用公司法人独立地位和股东有限责任，逃避债务，严重损害公司债权人利益的，应当对公司债务承担连带责任。</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（五）法律、行政法规及本章程规定应当承担的其他义务。</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color w:val="000000"/>
          <w:sz w:val="28"/>
          <w:szCs w:val="28"/>
        </w:rPr>
        <w:t xml:space="preserve">    </w:t>
      </w:r>
      <w:r w:rsidRPr="00587610">
        <w:rPr>
          <w:rFonts w:ascii="仿宋" w:eastAsia="仿宋" w:hAnsi="仿宋"/>
          <w:bCs/>
          <w:color w:val="000000"/>
          <w:sz w:val="28"/>
          <w:szCs w:val="28"/>
        </w:rPr>
        <w:t>第</w:t>
      </w:r>
      <w:r w:rsidRPr="00587610">
        <w:rPr>
          <w:rFonts w:ascii="仿宋" w:eastAsia="仿宋" w:hAnsi="仿宋" w:hint="eastAsia"/>
          <w:bCs/>
          <w:color w:val="000000"/>
          <w:sz w:val="28"/>
          <w:szCs w:val="28"/>
        </w:rPr>
        <w:t>四十一</w:t>
      </w:r>
      <w:r w:rsidRPr="00587610">
        <w:rPr>
          <w:rFonts w:ascii="仿宋" w:eastAsia="仿宋" w:hAnsi="仿宋"/>
          <w:bCs/>
          <w:color w:val="000000"/>
          <w:sz w:val="28"/>
          <w:szCs w:val="28"/>
        </w:rPr>
        <w:t>条</w:t>
      </w:r>
      <w:r w:rsidRPr="00C62921">
        <w:rPr>
          <w:rFonts w:ascii="仿宋" w:eastAsia="仿宋" w:hAnsi="仿宋" w:hint="eastAsia"/>
          <w:color w:val="000000"/>
          <w:sz w:val="28"/>
          <w:szCs w:val="28"/>
        </w:rPr>
        <w:t xml:space="preserve">  </w:t>
      </w:r>
      <w:r w:rsidRPr="00C62921">
        <w:rPr>
          <w:rFonts w:ascii="仿宋" w:eastAsia="仿宋" w:hAnsi="仿宋"/>
          <w:sz w:val="28"/>
          <w:szCs w:val="28"/>
        </w:rPr>
        <w:t>持有公司</w:t>
      </w:r>
      <w:r w:rsidRPr="00C62921">
        <w:rPr>
          <w:rFonts w:ascii="仿宋" w:eastAsia="仿宋" w:hAnsi="仿宋" w:hint="eastAsia"/>
          <w:sz w:val="28"/>
          <w:szCs w:val="28"/>
        </w:rPr>
        <w:t>5％</w:t>
      </w:r>
      <w:r w:rsidRPr="00C62921">
        <w:rPr>
          <w:rFonts w:ascii="仿宋" w:eastAsia="仿宋" w:hAnsi="仿宋"/>
          <w:sz w:val="28"/>
          <w:szCs w:val="28"/>
        </w:rPr>
        <w:t>以上有表决权的股东，将其持有的股份进行质押的，应当自该事实发生当日，向公司作出书面报告。</w:t>
      </w:r>
    </w:p>
    <w:p w:rsidR="00C62921" w:rsidRPr="00C62921" w:rsidRDefault="00C62921" w:rsidP="002E5B1A">
      <w:pPr>
        <w:snapToGrid w:val="0"/>
        <w:spacing w:line="560" w:lineRule="exact"/>
        <w:ind w:firstLineChars="200" w:firstLine="560"/>
        <w:rPr>
          <w:rFonts w:ascii="仿宋" w:eastAsia="仿宋" w:hAnsi="仿宋"/>
          <w:sz w:val="28"/>
          <w:szCs w:val="28"/>
        </w:rPr>
      </w:pPr>
      <w:r w:rsidRPr="00587610">
        <w:rPr>
          <w:rFonts w:ascii="仿宋" w:eastAsia="仿宋" w:hAnsi="仿宋" w:hint="eastAsia"/>
          <w:bCs/>
          <w:color w:val="000000"/>
          <w:sz w:val="28"/>
          <w:szCs w:val="28"/>
        </w:rPr>
        <w:t>第四十二条</w:t>
      </w:r>
      <w:r w:rsidRPr="00C62921">
        <w:rPr>
          <w:rFonts w:ascii="仿宋" w:eastAsia="仿宋" w:hAnsi="仿宋" w:hint="eastAsia"/>
          <w:b/>
          <w:bCs/>
          <w:color w:val="000000"/>
          <w:sz w:val="28"/>
          <w:szCs w:val="28"/>
        </w:rPr>
        <w:t xml:space="preserve">  </w:t>
      </w:r>
      <w:r w:rsidRPr="00C62921">
        <w:rPr>
          <w:rFonts w:ascii="仿宋" w:eastAsia="仿宋" w:hAnsi="仿宋"/>
          <w:sz w:val="28"/>
          <w:szCs w:val="28"/>
        </w:rPr>
        <w:t>公司的控股股东、实际控制人员不得利用其关联关系损害公司利益。违反规定的，给公司造成损失的，应当承担赔偿责任。</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公司应制止大股东或实际控制人侵占公司资产，对大股东或实际控制人所持公司股份采用“占用即冻结”的机制，</w:t>
      </w:r>
      <w:hyperlink r:id="rId15" w:history="1">
        <w:r w:rsidRPr="00C62921">
          <w:rPr>
            <w:rFonts w:ascii="仿宋" w:eastAsia="仿宋" w:hAnsi="仿宋" w:hint="eastAsia"/>
            <w:sz w:val="28"/>
            <w:szCs w:val="28"/>
          </w:rPr>
          <w:t>即发</w:t>
        </w:r>
      </w:hyperlink>
      <w:r w:rsidRPr="00C62921">
        <w:rPr>
          <w:rFonts w:ascii="仿宋" w:eastAsia="仿宋" w:hAnsi="仿宋" w:hint="eastAsia"/>
          <w:sz w:val="28"/>
          <w:szCs w:val="28"/>
        </w:rPr>
        <w:t>现控股股东或实际控制人侵占公司资产时，应立即申请司法冻结控股股东或实际控</w:t>
      </w:r>
      <w:r w:rsidRPr="00C62921">
        <w:rPr>
          <w:rFonts w:ascii="仿宋" w:eastAsia="仿宋" w:hAnsi="仿宋" w:hint="eastAsia"/>
          <w:sz w:val="28"/>
          <w:szCs w:val="28"/>
        </w:rPr>
        <w:lastRenderedPageBreak/>
        <w:t>制人持有的公司股权，凡不能以现金清偿的，通过变现股权偿还侵占资产。</w:t>
      </w:r>
    </w:p>
    <w:p w:rsidR="00C62921" w:rsidRPr="002E5B1A" w:rsidRDefault="00C62921" w:rsidP="002E5B1A">
      <w:pPr>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第二节  股东大会的一般规定</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hint="eastAsia"/>
          <w:bCs/>
          <w:color w:val="000000"/>
          <w:sz w:val="28"/>
          <w:szCs w:val="28"/>
        </w:rPr>
        <w:t>第四十三条</w:t>
      </w:r>
      <w:r w:rsidRPr="00C62921">
        <w:rPr>
          <w:rFonts w:ascii="仿宋" w:eastAsia="仿宋" w:hAnsi="仿宋"/>
          <w:color w:val="000000"/>
          <w:sz w:val="28"/>
          <w:szCs w:val="28"/>
        </w:rPr>
        <w:t xml:space="preserve">  </w:t>
      </w:r>
      <w:r w:rsidRPr="00C62921">
        <w:rPr>
          <w:rFonts w:ascii="仿宋" w:eastAsia="仿宋" w:hAnsi="仿宋" w:hint="eastAsia"/>
          <w:sz w:val="28"/>
          <w:szCs w:val="28"/>
        </w:rPr>
        <w:t>股东大会是公司的权力机构，依法行使下列职权：</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（一）决定公司的经营方针和投资计划；</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（二）选举和更换非由职工代表担任的董事、监事，决定有关董事、监事的报酬事项；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（三）审议批准董事会的报告；</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（四）审议批准监事会报告；</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（五）审议批准公司的年度财务预算方案、决算方案；</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（六）审议批准公司的利润分配方案和弥补亏损方案；</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（七）对公司增加或者减少注册资本作出决议；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（八）对发行公司债券作出决议；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（九）对公司合并、分立、解散、清算或者变更公司形式作出决议；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 xml:space="preserve">（十）修改本章程；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（十一）对公司聘用、解聘会计师事务所作出决议；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（十二）审议批准第四十</w:t>
      </w:r>
      <w:r w:rsidRPr="00C62921">
        <w:rPr>
          <w:rFonts w:ascii="仿宋" w:eastAsia="仿宋" w:hAnsi="仿宋" w:hint="eastAsia"/>
          <w:sz w:val="28"/>
          <w:szCs w:val="28"/>
        </w:rPr>
        <w:t>三</w:t>
      </w:r>
      <w:r w:rsidRPr="00C62921">
        <w:rPr>
          <w:rFonts w:ascii="仿宋" w:eastAsia="仿宋" w:hAnsi="仿宋"/>
          <w:sz w:val="28"/>
          <w:szCs w:val="28"/>
        </w:rPr>
        <w:t>条规定的担保事项；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（十三）审议公司在一年内购买、出售重大资产超过公司最近一期经审计总资产</w:t>
      </w:r>
      <w:r w:rsidRPr="00C62921">
        <w:rPr>
          <w:rFonts w:ascii="仿宋" w:eastAsia="仿宋" w:hAnsi="仿宋" w:hint="eastAsia"/>
          <w:sz w:val="28"/>
          <w:szCs w:val="28"/>
        </w:rPr>
        <w:t>30%</w:t>
      </w:r>
      <w:r w:rsidRPr="00C62921">
        <w:rPr>
          <w:rFonts w:ascii="仿宋" w:eastAsia="仿宋" w:hAnsi="仿宋"/>
          <w:sz w:val="28"/>
          <w:szCs w:val="28"/>
        </w:rPr>
        <w:t>的事项；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（十四）审议批准变更募集资金用途事项；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sz w:val="28"/>
          <w:szCs w:val="28"/>
        </w:rPr>
        <w:t>（十五）审议股权激励计划</w:t>
      </w:r>
      <w:r w:rsidRPr="00520C75">
        <w:rPr>
          <w:rFonts w:ascii="仿宋" w:eastAsia="仿宋" w:hAnsi="仿宋" w:hint="eastAsia"/>
          <w:sz w:val="28"/>
          <w:szCs w:val="28"/>
        </w:rPr>
        <w:t>和员工持股计划</w:t>
      </w:r>
      <w:r w:rsidRPr="00520C75">
        <w:rPr>
          <w:rFonts w:ascii="仿宋" w:eastAsia="仿宋" w:hAnsi="仿宋"/>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（十六）审议法律、行政法规、部门规章或本章程规定应当由股东大会决定的其他事项。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hint="eastAsia"/>
          <w:bCs/>
          <w:color w:val="000000"/>
          <w:sz w:val="28"/>
          <w:szCs w:val="28"/>
        </w:rPr>
        <w:lastRenderedPageBreak/>
        <w:t xml:space="preserve">第四十四条 </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公司下列提供担保行为，须经股东大会审议通过：</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（一）</w:t>
      </w:r>
      <w:r w:rsidRPr="00C62921">
        <w:rPr>
          <w:rFonts w:ascii="仿宋" w:eastAsia="仿宋" w:hAnsi="仿宋" w:hint="eastAsia"/>
          <w:sz w:val="28"/>
          <w:szCs w:val="28"/>
        </w:rPr>
        <w:t>单笔担保额超过上市公司最近一期经审计净资产10％的担保；</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（二）上市公司及其控股子公司的对外担保总额，超过上市公司最近一期经审计净资产50％以后提供的任何担保；</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（三）为资产负债率超过70％的担保对象提供的担保；</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（四）连续十二个月内担保金额超过公司最近一期经审计总资产的30％；</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（五）连续十二个月内担保金额超过公司最近一期经审计净资产的50％且绝对金额超过5000万元人民币；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（六）对股东、实际控制人及其关联人提供的担保。</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bCs/>
          <w:color w:val="000000"/>
          <w:sz w:val="28"/>
          <w:szCs w:val="28"/>
        </w:rPr>
        <w:t>第四十</w:t>
      </w:r>
      <w:r w:rsidRPr="00520C75">
        <w:rPr>
          <w:rFonts w:ascii="仿宋" w:eastAsia="仿宋" w:hAnsi="仿宋" w:hint="eastAsia"/>
          <w:bCs/>
          <w:color w:val="000000"/>
          <w:sz w:val="28"/>
          <w:szCs w:val="28"/>
        </w:rPr>
        <w:t>五</w:t>
      </w:r>
      <w:r w:rsidRPr="00520C75">
        <w:rPr>
          <w:rFonts w:ascii="仿宋" w:eastAsia="仿宋" w:hAnsi="仿宋"/>
          <w:bCs/>
          <w:color w:val="000000"/>
          <w:sz w:val="28"/>
          <w:szCs w:val="28"/>
        </w:rPr>
        <w:t>条</w:t>
      </w:r>
      <w:r w:rsidRPr="00C62921">
        <w:rPr>
          <w:rFonts w:ascii="仿宋" w:eastAsia="仿宋" w:hAnsi="仿宋" w:hint="eastAsia"/>
          <w:color w:val="000000"/>
          <w:sz w:val="28"/>
          <w:szCs w:val="28"/>
        </w:rPr>
        <w:t xml:space="preserve">  </w:t>
      </w:r>
      <w:r w:rsidRPr="00C62921">
        <w:rPr>
          <w:rFonts w:ascii="仿宋" w:eastAsia="仿宋" w:hAnsi="仿宋"/>
          <w:sz w:val="28"/>
          <w:szCs w:val="28"/>
        </w:rPr>
        <w:t>股东大会分为</w:t>
      </w:r>
      <w:r w:rsidRPr="00C62921">
        <w:rPr>
          <w:rFonts w:ascii="仿宋" w:eastAsia="仿宋" w:hAnsi="仿宋" w:hint="eastAsia"/>
          <w:sz w:val="28"/>
          <w:szCs w:val="28"/>
        </w:rPr>
        <w:t>年度股东大会</w:t>
      </w:r>
      <w:r w:rsidRPr="00C62921">
        <w:rPr>
          <w:rFonts w:ascii="仿宋" w:eastAsia="仿宋" w:hAnsi="仿宋"/>
          <w:sz w:val="28"/>
          <w:szCs w:val="28"/>
        </w:rPr>
        <w:t>和临时股东大会。</w:t>
      </w:r>
      <w:r w:rsidRPr="00C62921">
        <w:rPr>
          <w:rFonts w:ascii="仿宋" w:eastAsia="仿宋" w:hAnsi="仿宋" w:hint="eastAsia"/>
          <w:sz w:val="28"/>
          <w:szCs w:val="28"/>
        </w:rPr>
        <w:t>年度</w:t>
      </w:r>
      <w:r w:rsidRPr="00C62921">
        <w:rPr>
          <w:rFonts w:ascii="仿宋" w:eastAsia="仿宋" w:hAnsi="仿宋"/>
          <w:sz w:val="28"/>
          <w:szCs w:val="28"/>
        </w:rPr>
        <w:t>股东</w:t>
      </w:r>
      <w:r w:rsidRPr="00C62921">
        <w:rPr>
          <w:rFonts w:ascii="仿宋" w:eastAsia="仿宋" w:hAnsi="仿宋" w:hint="eastAsia"/>
          <w:sz w:val="28"/>
          <w:szCs w:val="28"/>
        </w:rPr>
        <w:t>大</w:t>
      </w:r>
      <w:r w:rsidRPr="00C62921">
        <w:rPr>
          <w:rFonts w:ascii="仿宋" w:eastAsia="仿宋" w:hAnsi="仿宋"/>
          <w:sz w:val="28"/>
          <w:szCs w:val="28"/>
        </w:rPr>
        <w:t>会每年召开</w:t>
      </w:r>
      <w:r w:rsidRPr="00C62921">
        <w:rPr>
          <w:rFonts w:ascii="仿宋" w:eastAsia="仿宋" w:hAnsi="仿宋" w:hint="eastAsia"/>
          <w:sz w:val="28"/>
          <w:szCs w:val="28"/>
        </w:rPr>
        <w:t>1</w:t>
      </w:r>
      <w:r w:rsidRPr="00C62921">
        <w:rPr>
          <w:rFonts w:ascii="仿宋" w:eastAsia="仿宋" w:hAnsi="仿宋"/>
          <w:sz w:val="28"/>
          <w:szCs w:val="28"/>
        </w:rPr>
        <w:t>次，</w:t>
      </w:r>
      <w:r w:rsidRPr="00C62921">
        <w:rPr>
          <w:rFonts w:ascii="仿宋" w:eastAsia="仿宋" w:hAnsi="仿宋" w:hint="eastAsia"/>
          <w:sz w:val="28"/>
          <w:szCs w:val="28"/>
        </w:rPr>
        <w:t>应当于</w:t>
      </w:r>
      <w:r w:rsidRPr="00C62921">
        <w:rPr>
          <w:rFonts w:ascii="仿宋" w:eastAsia="仿宋" w:hAnsi="仿宋"/>
          <w:sz w:val="28"/>
          <w:szCs w:val="28"/>
        </w:rPr>
        <w:t>上一会计年度</w:t>
      </w:r>
      <w:r w:rsidRPr="00C62921">
        <w:rPr>
          <w:rFonts w:ascii="仿宋" w:eastAsia="仿宋" w:hAnsi="仿宋" w:hint="eastAsia"/>
          <w:sz w:val="28"/>
          <w:szCs w:val="28"/>
        </w:rPr>
        <w:t>结束</w:t>
      </w:r>
      <w:r w:rsidRPr="00C62921">
        <w:rPr>
          <w:rFonts w:ascii="仿宋" w:eastAsia="仿宋" w:hAnsi="仿宋"/>
          <w:sz w:val="28"/>
          <w:szCs w:val="28"/>
        </w:rPr>
        <w:t>后的</w:t>
      </w:r>
      <w:r w:rsidRPr="00C62921">
        <w:rPr>
          <w:rFonts w:ascii="仿宋" w:eastAsia="仿宋" w:hAnsi="仿宋" w:hint="eastAsia"/>
          <w:sz w:val="28"/>
          <w:szCs w:val="28"/>
        </w:rPr>
        <w:t>6</w:t>
      </w:r>
      <w:r w:rsidRPr="00C62921">
        <w:rPr>
          <w:rFonts w:ascii="仿宋" w:eastAsia="仿宋" w:hAnsi="仿宋"/>
          <w:sz w:val="28"/>
          <w:szCs w:val="28"/>
        </w:rPr>
        <w:t>个月内举行。</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bCs/>
          <w:color w:val="000000"/>
          <w:sz w:val="28"/>
          <w:szCs w:val="28"/>
        </w:rPr>
        <w:t>第四十</w:t>
      </w:r>
      <w:r w:rsidRPr="00520C75">
        <w:rPr>
          <w:rFonts w:ascii="仿宋" w:eastAsia="仿宋" w:hAnsi="仿宋" w:hint="eastAsia"/>
          <w:bCs/>
          <w:color w:val="000000"/>
          <w:sz w:val="28"/>
          <w:szCs w:val="28"/>
        </w:rPr>
        <w:t>六</w:t>
      </w:r>
      <w:r w:rsidRPr="00520C75">
        <w:rPr>
          <w:rFonts w:ascii="仿宋" w:eastAsia="仿宋" w:hAnsi="仿宋"/>
          <w:bCs/>
          <w:color w:val="000000"/>
          <w:sz w:val="28"/>
          <w:szCs w:val="28"/>
        </w:rPr>
        <w:t>条</w:t>
      </w:r>
      <w:r w:rsidRPr="00520C75">
        <w:rPr>
          <w:rFonts w:ascii="仿宋" w:eastAsia="仿宋" w:hAnsi="仿宋" w:hint="eastAsia"/>
          <w:color w:val="000000"/>
          <w:sz w:val="28"/>
          <w:szCs w:val="28"/>
        </w:rPr>
        <w:t xml:space="preserve"> </w:t>
      </w:r>
      <w:r w:rsidRPr="00C62921">
        <w:rPr>
          <w:rFonts w:ascii="仿宋" w:eastAsia="仿宋" w:hAnsi="仿宋" w:hint="eastAsia"/>
          <w:sz w:val="28"/>
          <w:szCs w:val="28"/>
        </w:rPr>
        <w:t xml:space="preserve"> </w:t>
      </w:r>
      <w:r w:rsidRPr="00C62921">
        <w:rPr>
          <w:rFonts w:ascii="仿宋" w:eastAsia="仿宋" w:hAnsi="仿宋"/>
          <w:sz w:val="28"/>
          <w:szCs w:val="28"/>
        </w:rPr>
        <w:t>有下列情形之一的，公司在事实发生之日起</w:t>
      </w:r>
      <w:r w:rsidRPr="00C62921">
        <w:rPr>
          <w:rFonts w:ascii="仿宋" w:eastAsia="仿宋" w:hAnsi="仿宋" w:hint="eastAsia"/>
          <w:sz w:val="28"/>
          <w:szCs w:val="28"/>
        </w:rPr>
        <w:t>2</w:t>
      </w:r>
      <w:r w:rsidRPr="00C62921">
        <w:rPr>
          <w:rFonts w:ascii="仿宋" w:eastAsia="仿宋" w:hAnsi="仿宋"/>
          <w:sz w:val="28"/>
          <w:szCs w:val="28"/>
        </w:rPr>
        <w:t>个月以内召开临时股东大会：</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（一）董事人数不足《公司法》规定人数或者</w:t>
      </w:r>
      <w:r w:rsidRPr="00C62921">
        <w:rPr>
          <w:rFonts w:ascii="仿宋" w:eastAsia="仿宋" w:hAnsi="仿宋" w:hint="eastAsia"/>
          <w:sz w:val="28"/>
          <w:szCs w:val="28"/>
        </w:rPr>
        <w:t>本</w:t>
      </w:r>
      <w:r w:rsidRPr="00C62921">
        <w:rPr>
          <w:rFonts w:ascii="仿宋" w:eastAsia="仿宋" w:hAnsi="仿宋"/>
          <w:sz w:val="28"/>
          <w:szCs w:val="28"/>
        </w:rPr>
        <w:t>章程</w:t>
      </w:r>
      <w:r w:rsidRPr="00C62921">
        <w:rPr>
          <w:rFonts w:ascii="仿宋" w:eastAsia="仿宋" w:hAnsi="仿宋" w:hint="eastAsia"/>
          <w:sz w:val="28"/>
          <w:szCs w:val="28"/>
        </w:rPr>
        <w:t>所</w:t>
      </w:r>
      <w:r w:rsidRPr="00C62921">
        <w:rPr>
          <w:rFonts w:ascii="仿宋" w:eastAsia="仿宋" w:hAnsi="仿宋"/>
          <w:sz w:val="28"/>
          <w:szCs w:val="28"/>
        </w:rPr>
        <w:t>定人数的</w:t>
      </w:r>
      <w:r w:rsidRPr="00C62921">
        <w:rPr>
          <w:rFonts w:ascii="仿宋" w:eastAsia="仿宋" w:hAnsi="仿宋" w:hint="eastAsia"/>
          <w:sz w:val="28"/>
          <w:szCs w:val="28"/>
        </w:rPr>
        <w:t>2/3即6人时；</w:t>
      </w:r>
      <w:r w:rsidRPr="00C62921">
        <w:rPr>
          <w:rFonts w:ascii="仿宋" w:eastAsia="仿宋" w:hAnsi="仿宋"/>
          <w:sz w:val="28"/>
          <w:szCs w:val="28"/>
        </w:rPr>
        <w:br/>
      </w:r>
      <w:r w:rsidRPr="00C62921">
        <w:rPr>
          <w:rFonts w:ascii="仿宋" w:eastAsia="仿宋" w:hAnsi="仿宋" w:hint="eastAsia"/>
          <w:sz w:val="28"/>
          <w:szCs w:val="28"/>
        </w:rPr>
        <w:t xml:space="preserve">    </w:t>
      </w:r>
      <w:r w:rsidRPr="00C62921">
        <w:rPr>
          <w:rFonts w:ascii="仿宋" w:eastAsia="仿宋" w:hAnsi="仿宋"/>
          <w:sz w:val="28"/>
          <w:szCs w:val="28"/>
        </w:rPr>
        <w:t>（二）公司未弥补的亏损达</w:t>
      </w:r>
      <w:r w:rsidRPr="00C62921">
        <w:rPr>
          <w:rFonts w:ascii="仿宋" w:eastAsia="仿宋" w:hAnsi="仿宋" w:hint="eastAsia"/>
          <w:sz w:val="28"/>
          <w:szCs w:val="28"/>
        </w:rPr>
        <w:t>实收</w:t>
      </w:r>
      <w:r w:rsidRPr="00C62921">
        <w:rPr>
          <w:rFonts w:ascii="仿宋" w:eastAsia="仿宋" w:hAnsi="仿宋"/>
          <w:sz w:val="28"/>
          <w:szCs w:val="28"/>
        </w:rPr>
        <w:t>股本总额的</w:t>
      </w:r>
      <w:r w:rsidRPr="00C62921">
        <w:rPr>
          <w:rFonts w:ascii="仿宋" w:eastAsia="仿宋" w:hAnsi="仿宋" w:hint="eastAsia"/>
          <w:sz w:val="28"/>
          <w:szCs w:val="28"/>
        </w:rPr>
        <w:t>1/3</w:t>
      </w:r>
      <w:r w:rsidRPr="00C62921">
        <w:rPr>
          <w:rFonts w:ascii="仿宋" w:eastAsia="仿宋" w:hAnsi="仿宋"/>
          <w:sz w:val="28"/>
          <w:szCs w:val="28"/>
        </w:rPr>
        <w:t>时；</w:t>
      </w:r>
      <w:r w:rsidRPr="00C62921">
        <w:rPr>
          <w:rFonts w:ascii="仿宋" w:eastAsia="仿宋" w:hAnsi="仿宋"/>
          <w:sz w:val="28"/>
          <w:szCs w:val="28"/>
        </w:rPr>
        <w:br/>
      </w:r>
      <w:r w:rsidRPr="00C62921">
        <w:rPr>
          <w:rFonts w:ascii="仿宋" w:eastAsia="仿宋" w:hAnsi="仿宋" w:hint="eastAsia"/>
          <w:sz w:val="28"/>
          <w:szCs w:val="28"/>
        </w:rPr>
        <w:t xml:space="preserve">    </w:t>
      </w:r>
      <w:r w:rsidRPr="00C62921">
        <w:rPr>
          <w:rFonts w:ascii="仿宋" w:eastAsia="仿宋" w:hAnsi="仿宋"/>
          <w:sz w:val="28"/>
          <w:szCs w:val="28"/>
        </w:rPr>
        <w:t>（三）单独或者合并持有公司</w:t>
      </w:r>
      <w:r w:rsidRPr="00C62921">
        <w:rPr>
          <w:rFonts w:ascii="仿宋" w:eastAsia="仿宋" w:hAnsi="仿宋" w:hint="eastAsia"/>
          <w:sz w:val="28"/>
          <w:szCs w:val="28"/>
        </w:rPr>
        <w:t>10％以上股份的股东请求时</w:t>
      </w:r>
      <w:r w:rsidRPr="00C62921">
        <w:rPr>
          <w:rFonts w:ascii="仿宋" w:eastAsia="仿宋" w:hAnsi="仿宋"/>
          <w:sz w:val="28"/>
          <w:szCs w:val="28"/>
        </w:rPr>
        <w:t>；</w:t>
      </w:r>
      <w:r w:rsidRPr="00C62921">
        <w:rPr>
          <w:rFonts w:ascii="仿宋" w:eastAsia="仿宋" w:hAnsi="仿宋"/>
          <w:sz w:val="28"/>
          <w:szCs w:val="28"/>
        </w:rPr>
        <w:br/>
      </w:r>
      <w:r w:rsidRPr="00C62921">
        <w:rPr>
          <w:rFonts w:ascii="仿宋" w:eastAsia="仿宋" w:hAnsi="仿宋" w:hint="eastAsia"/>
          <w:sz w:val="28"/>
          <w:szCs w:val="28"/>
        </w:rPr>
        <w:t xml:space="preserve">    </w:t>
      </w:r>
      <w:r w:rsidRPr="00C62921">
        <w:rPr>
          <w:rFonts w:ascii="仿宋" w:eastAsia="仿宋" w:hAnsi="仿宋"/>
          <w:sz w:val="28"/>
          <w:szCs w:val="28"/>
        </w:rPr>
        <w:t>（四）董事会认为必要时；</w:t>
      </w:r>
      <w:r w:rsidRPr="00C62921">
        <w:rPr>
          <w:rFonts w:ascii="仿宋" w:eastAsia="仿宋" w:hAnsi="仿宋"/>
          <w:sz w:val="28"/>
          <w:szCs w:val="28"/>
        </w:rPr>
        <w:br/>
      </w:r>
      <w:r w:rsidRPr="00C62921">
        <w:rPr>
          <w:rFonts w:ascii="仿宋" w:eastAsia="仿宋" w:hAnsi="仿宋" w:hint="eastAsia"/>
          <w:sz w:val="28"/>
          <w:szCs w:val="28"/>
        </w:rPr>
        <w:t xml:space="preserve">    </w:t>
      </w:r>
      <w:r w:rsidRPr="00C62921">
        <w:rPr>
          <w:rFonts w:ascii="仿宋" w:eastAsia="仿宋" w:hAnsi="仿宋"/>
          <w:sz w:val="28"/>
          <w:szCs w:val="28"/>
        </w:rPr>
        <w:t>（</w:t>
      </w:r>
      <w:r w:rsidRPr="00C62921">
        <w:rPr>
          <w:rFonts w:ascii="仿宋" w:eastAsia="仿宋" w:hAnsi="仿宋" w:hint="eastAsia"/>
          <w:sz w:val="28"/>
          <w:szCs w:val="28"/>
        </w:rPr>
        <w:t>五</w:t>
      </w:r>
      <w:r w:rsidRPr="00C62921">
        <w:rPr>
          <w:rFonts w:ascii="仿宋" w:eastAsia="仿宋" w:hAnsi="仿宋"/>
          <w:sz w:val="28"/>
          <w:szCs w:val="28"/>
        </w:rPr>
        <w:t>）监事会提议召开时；</w:t>
      </w:r>
      <w:r w:rsidRPr="00C62921">
        <w:rPr>
          <w:rFonts w:ascii="仿宋" w:eastAsia="仿宋" w:hAnsi="仿宋"/>
          <w:sz w:val="28"/>
          <w:szCs w:val="28"/>
        </w:rPr>
        <w:br/>
      </w:r>
      <w:r w:rsidRPr="00C62921">
        <w:rPr>
          <w:rFonts w:ascii="仿宋" w:eastAsia="仿宋" w:hAnsi="仿宋" w:hint="eastAsia"/>
          <w:sz w:val="28"/>
          <w:szCs w:val="28"/>
        </w:rPr>
        <w:t xml:space="preserve">    </w:t>
      </w:r>
      <w:r w:rsidRPr="00C62921">
        <w:rPr>
          <w:rFonts w:ascii="仿宋" w:eastAsia="仿宋" w:hAnsi="仿宋"/>
          <w:sz w:val="28"/>
          <w:szCs w:val="28"/>
        </w:rPr>
        <w:t>（</w:t>
      </w:r>
      <w:r w:rsidRPr="00C62921">
        <w:rPr>
          <w:rFonts w:ascii="仿宋" w:eastAsia="仿宋" w:hAnsi="仿宋" w:hint="eastAsia"/>
          <w:sz w:val="28"/>
          <w:szCs w:val="28"/>
        </w:rPr>
        <w:t>六</w:t>
      </w:r>
      <w:r w:rsidRPr="00C62921">
        <w:rPr>
          <w:rFonts w:ascii="仿宋" w:eastAsia="仿宋" w:hAnsi="仿宋"/>
          <w:sz w:val="28"/>
          <w:szCs w:val="28"/>
        </w:rPr>
        <w:t>）</w:t>
      </w:r>
      <w:r w:rsidRPr="00C62921">
        <w:rPr>
          <w:rFonts w:ascii="仿宋" w:eastAsia="仿宋" w:hAnsi="仿宋" w:hint="eastAsia"/>
          <w:sz w:val="28"/>
          <w:szCs w:val="28"/>
        </w:rPr>
        <w:t>法律、行政法规、部门规章或本</w:t>
      </w:r>
      <w:r w:rsidRPr="00C62921">
        <w:rPr>
          <w:rFonts w:ascii="仿宋" w:eastAsia="仿宋" w:hAnsi="仿宋"/>
          <w:sz w:val="28"/>
          <w:szCs w:val="28"/>
        </w:rPr>
        <w:t>章程规定的其他情形。</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520C75">
        <w:rPr>
          <w:rFonts w:ascii="仿宋" w:eastAsia="仿宋" w:hAnsi="仿宋" w:hint="eastAsia"/>
          <w:bCs/>
          <w:color w:val="000000"/>
          <w:kern w:val="0"/>
          <w:sz w:val="28"/>
          <w:szCs w:val="28"/>
        </w:rPr>
        <w:t xml:space="preserve">第四十七条 </w:t>
      </w:r>
      <w:r w:rsidRPr="00C62921">
        <w:rPr>
          <w:rFonts w:ascii="仿宋" w:eastAsia="仿宋" w:hAnsi="仿宋" w:hint="eastAsia"/>
          <w:b/>
          <w:bCs/>
          <w:color w:val="000000"/>
          <w:kern w:val="0"/>
          <w:sz w:val="28"/>
          <w:szCs w:val="28"/>
        </w:rPr>
        <w:t xml:space="preserve"> </w:t>
      </w:r>
      <w:r w:rsidRPr="00C62921">
        <w:rPr>
          <w:rFonts w:ascii="仿宋" w:eastAsia="仿宋" w:hAnsi="仿宋"/>
          <w:kern w:val="0"/>
          <w:sz w:val="28"/>
          <w:szCs w:val="28"/>
        </w:rPr>
        <w:t>本公司召开股东大会的地点为</w:t>
      </w:r>
      <w:r w:rsidRPr="00C62921">
        <w:rPr>
          <w:rFonts w:ascii="仿宋" w:eastAsia="仿宋" w:hAnsi="仿宋" w:hint="eastAsia"/>
          <w:kern w:val="0"/>
          <w:sz w:val="28"/>
          <w:szCs w:val="28"/>
        </w:rPr>
        <w:t>公司住所地或股东大会会议通知中指</w:t>
      </w:r>
      <w:r w:rsidRPr="00C62921">
        <w:rPr>
          <w:rFonts w:ascii="仿宋" w:eastAsia="仿宋" w:hAnsi="仿宋" w:hint="eastAsia"/>
          <w:sz w:val="28"/>
          <w:szCs w:val="28"/>
        </w:rPr>
        <w:t>定的地点。</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C62921">
        <w:rPr>
          <w:rFonts w:ascii="仿宋" w:eastAsia="仿宋" w:hAnsi="仿宋"/>
          <w:sz w:val="28"/>
          <w:szCs w:val="28"/>
        </w:rPr>
        <w:lastRenderedPageBreak/>
        <w:t>股东大会将设置会场，以现场会议形式召开。公司</w:t>
      </w:r>
      <w:r w:rsidRPr="00C62921">
        <w:rPr>
          <w:rFonts w:ascii="仿宋" w:eastAsia="仿宋" w:hAnsi="仿宋" w:hint="eastAsia"/>
          <w:sz w:val="28"/>
          <w:szCs w:val="28"/>
        </w:rPr>
        <w:t>还将</w:t>
      </w:r>
      <w:r w:rsidRPr="00C62921">
        <w:rPr>
          <w:rFonts w:ascii="仿宋" w:eastAsia="仿宋" w:hAnsi="仿宋"/>
          <w:sz w:val="28"/>
          <w:szCs w:val="28"/>
        </w:rPr>
        <w:t>提供网络</w:t>
      </w:r>
      <w:r w:rsidRPr="00C62921">
        <w:rPr>
          <w:rFonts w:ascii="仿宋" w:eastAsia="仿宋" w:hAnsi="仿宋" w:hint="eastAsia"/>
          <w:sz w:val="28"/>
          <w:szCs w:val="28"/>
        </w:rPr>
        <w:t>投票或其他</w:t>
      </w:r>
      <w:r w:rsidRPr="00C62921">
        <w:rPr>
          <w:rFonts w:ascii="仿宋" w:eastAsia="仿宋" w:hAnsi="仿宋"/>
          <w:sz w:val="28"/>
          <w:szCs w:val="28"/>
        </w:rPr>
        <w:t>方式为股东参加股东大会提供便利。</w:t>
      </w:r>
      <w:r w:rsidRPr="00C62921">
        <w:rPr>
          <w:rFonts w:ascii="仿宋" w:eastAsia="仿宋" w:hAnsi="仿宋" w:hint="eastAsia"/>
          <w:sz w:val="28"/>
          <w:szCs w:val="28"/>
        </w:rPr>
        <w:t>本条所指其他方式为证券监管机构认可或要求的其他方式。股东通过上述方式参加股东大会的，视为出席。</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C62921">
        <w:rPr>
          <w:rFonts w:ascii="仿宋" w:eastAsia="仿宋" w:hAnsi="仿宋" w:hint="eastAsia"/>
          <w:sz w:val="28"/>
          <w:szCs w:val="28"/>
        </w:rPr>
        <w:t>公司召开股东大会采用网络投票方式的，应当为股东提供股东大会网络投票系统，通过股东大会网络投票系统身份验证的投资者，可以确认其合法有效的股东身份，具有合法有效的表决权。</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C62921">
        <w:rPr>
          <w:rFonts w:ascii="仿宋" w:eastAsia="仿宋" w:hAnsi="仿宋" w:hint="eastAsia"/>
          <w:sz w:val="28"/>
          <w:szCs w:val="28"/>
        </w:rPr>
        <w:t>公司召开股东大会采用证券监管机构认可或要求的其他方式投票的，按照相关的业务规则确认股东身份。</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520C75">
        <w:rPr>
          <w:rFonts w:ascii="仿宋" w:eastAsia="仿宋" w:hAnsi="仿宋"/>
          <w:bCs/>
          <w:color w:val="000000"/>
          <w:sz w:val="28"/>
          <w:szCs w:val="28"/>
        </w:rPr>
        <w:t>第</w:t>
      </w:r>
      <w:r w:rsidRPr="00520C75">
        <w:rPr>
          <w:rFonts w:ascii="仿宋" w:eastAsia="仿宋" w:hAnsi="仿宋" w:hint="eastAsia"/>
          <w:bCs/>
          <w:color w:val="000000"/>
          <w:sz w:val="28"/>
          <w:szCs w:val="28"/>
        </w:rPr>
        <w:t>四十八</w:t>
      </w:r>
      <w:r w:rsidRPr="00520C75">
        <w:rPr>
          <w:rFonts w:ascii="仿宋" w:eastAsia="仿宋" w:hAnsi="仿宋"/>
          <w:bCs/>
          <w:color w:val="000000"/>
          <w:sz w:val="28"/>
          <w:szCs w:val="28"/>
        </w:rPr>
        <w:t>条</w:t>
      </w:r>
      <w:r w:rsidRPr="00C62921">
        <w:rPr>
          <w:rFonts w:ascii="仿宋" w:eastAsia="仿宋" w:hAnsi="仿宋" w:hint="eastAsia"/>
          <w:b/>
          <w:bCs/>
          <w:color w:val="000000"/>
          <w:kern w:val="0"/>
          <w:sz w:val="28"/>
          <w:szCs w:val="28"/>
        </w:rPr>
        <w:t xml:space="preserve"> </w:t>
      </w:r>
      <w:r w:rsidRPr="00C62921">
        <w:rPr>
          <w:rFonts w:ascii="仿宋" w:eastAsia="仿宋" w:hAnsi="仿宋"/>
          <w:color w:val="000000"/>
          <w:kern w:val="0"/>
          <w:sz w:val="28"/>
          <w:szCs w:val="28"/>
        </w:rPr>
        <w:t xml:space="preserve"> </w:t>
      </w:r>
      <w:r w:rsidRPr="00C62921">
        <w:rPr>
          <w:rFonts w:ascii="仿宋" w:eastAsia="仿宋" w:hAnsi="仿宋"/>
          <w:sz w:val="28"/>
          <w:szCs w:val="28"/>
        </w:rPr>
        <w:t>本公司召开股东大会时将聘请律师对以下问题出具法律意见并公告：</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C62921">
        <w:rPr>
          <w:rFonts w:ascii="仿宋" w:eastAsia="仿宋" w:hAnsi="仿宋"/>
          <w:sz w:val="28"/>
          <w:szCs w:val="28"/>
        </w:rPr>
        <w:t>（一）会议的召集、召开程序是否符合法律、行政法规、本章程；</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C62921">
        <w:rPr>
          <w:rFonts w:ascii="仿宋" w:eastAsia="仿宋" w:hAnsi="仿宋"/>
          <w:sz w:val="28"/>
          <w:szCs w:val="28"/>
        </w:rPr>
        <w:t>（二）出席会议人员的资格、召集人资格是否合法有效；</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C62921">
        <w:rPr>
          <w:rFonts w:ascii="仿宋" w:eastAsia="仿宋" w:hAnsi="仿宋"/>
          <w:sz w:val="28"/>
          <w:szCs w:val="28"/>
        </w:rPr>
        <w:t>（三）会议的表决程序、表决结果是否合法有效；</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C62921">
        <w:rPr>
          <w:rFonts w:ascii="仿宋" w:eastAsia="仿宋" w:hAnsi="仿宋" w:hint="eastAsia"/>
          <w:sz w:val="28"/>
          <w:szCs w:val="28"/>
        </w:rPr>
        <w:t>（四）</w:t>
      </w:r>
      <w:r w:rsidRPr="00C62921">
        <w:rPr>
          <w:rFonts w:ascii="仿宋" w:eastAsia="仿宋" w:hAnsi="仿宋"/>
          <w:sz w:val="28"/>
          <w:szCs w:val="28"/>
        </w:rPr>
        <w:t>应本公司要求对其他有关问题出具的法律意见。</w:t>
      </w:r>
    </w:p>
    <w:p w:rsidR="00C62921" w:rsidRPr="002E5B1A" w:rsidRDefault="00C62921" w:rsidP="002E5B1A">
      <w:pPr>
        <w:snapToGrid w:val="0"/>
        <w:spacing w:line="560" w:lineRule="exact"/>
        <w:jc w:val="center"/>
        <w:rPr>
          <w:rFonts w:ascii="仿宋" w:eastAsia="仿宋" w:hAnsi="仿宋"/>
          <w:b/>
          <w:color w:val="000000"/>
          <w:sz w:val="28"/>
          <w:szCs w:val="28"/>
        </w:rPr>
      </w:pPr>
      <w:r w:rsidRPr="002E5B1A">
        <w:rPr>
          <w:rFonts w:ascii="仿宋" w:eastAsia="仿宋" w:hAnsi="仿宋"/>
          <w:b/>
          <w:color w:val="000000"/>
          <w:sz w:val="28"/>
          <w:szCs w:val="28"/>
        </w:rPr>
        <w:t>第三节  股东大会的召集</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520C75">
        <w:rPr>
          <w:rFonts w:ascii="仿宋" w:eastAsia="仿宋" w:hAnsi="仿宋"/>
          <w:bCs/>
          <w:color w:val="000000"/>
          <w:sz w:val="28"/>
          <w:szCs w:val="28"/>
        </w:rPr>
        <w:t>第</w:t>
      </w:r>
      <w:r w:rsidRPr="00520C75">
        <w:rPr>
          <w:rFonts w:ascii="仿宋" w:eastAsia="仿宋" w:hAnsi="仿宋" w:hint="eastAsia"/>
          <w:bCs/>
          <w:color w:val="000000"/>
          <w:sz w:val="28"/>
          <w:szCs w:val="28"/>
        </w:rPr>
        <w:t>四十九</w:t>
      </w:r>
      <w:r w:rsidRPr="00520C75">
        <w:rPr>
          <w:rFonts w:ascii="仿宋" w:eastAsia="仿宋" w:hAnsi="仿宋"/>
          <w:bCs/>
          <w:color w:val="000000"/>
          <w:sz w:val="28"/>
          <w:szCs w:val="28"/>
        </w:rPr>
        <w:t>条</w:t>
      </w:r>
      <w:r w:rsidRPr="00C62921">
        <w:rPr>
          <w:rFonts w:ascii="仿宋" w:eastAsia="仿宋" w:hAnsi="仿宋"/>
          <w:color w:val="000000"/>
          <w:kern w:val="0"/>
          <w:sz w:val="28"/>
          <w:szCs w:val="28"/>
        </w:rPr>
        <w:t xml:space="preserve"> </w:t>
      </w:r>
      <w:r w:rsidRPr="00C62921">
        <w:rPr>
          <w:rFonts w:ascii="仿宋" w:eastAsia="仿宋" w:hAnsi="仿宋"/>
          <w:sz w:val="28"/>
          <w:szCs w:val="28"/>
        </w:rPr>
        <w:t xml:space="preserve"> 独立董事有权向董事会提议召开临时股东大会</w:t>
      </w:r>
      <w:r w:rsidR="00BE789A">
        <w:rPr>
          <w:rFonts w:ascii="仿宋" w:eastAsia="仿宋" w:hAnsi="仿宋" w:hint="eastAsia"/>
          <w:sz w:val="28"/>
          <w:szCs w:val="28"/>
        </w:rPr>
        <w:t>，</w:t>
      </w:r>
      <w:r w:rsidR="00613791" w:rsidRPr="00613791">
        <w:rPr>
          <w:rFonts w:ascii="仿宋" w:eastAsia="仿宋" w:hAnsi="仿宋" w:hint="eastAsia"/>
          <w:sz w:val="28"/>
          <w:szCs w:val="28"/>
        </w:rPr>
        <w:t>独立董事行</w:t>
      </w:r>
      <w:r w:rsidR="00BE789A">
        <w:rPr>
          <w:rFonts w:ascii="仿宋" w:eastAsia="仿宋" w:hAnsi="仿宋" w:hint="eastAsia"/>
          <w:sz w:val="28"/>
          <w:szCs w:val="28"/>
        </w:rPr>
        <w:t>使</w:t>
      </w:r>
      <w:r w:rsidR="00613791" w:rsidRPr="00613791">
        <w:rPr>
          <w:rFonts w:ascii="仿宋" w:eastAsia="仿宋" w:hAnsi="仿宋" w:hint="eastAsia"/>
          <w:sz w:val="28"/>
          <w:szCs w:val="28"/>
        </w:rPr>
        <w:t>该职权的，应当经全体独立董事过半数同意</w:t>
      </w:r>
      <w:r w:rsidRPr="00C62921">
        <w:rPr>
          <w:rFonts w:ascii="仿宋" w:eastAsia="仿宋" w:hAnsi="仿宋"/>
          <w:sz w:val="28"/>
          <w:szCs w:val="28"/>
        </w:rPr>
        <w:t>。对独立董事要求召开临时股东大会的提议，董事会应当根据法律、行政法规和本章程的规定，在收到提议后</w:t>
      </w:r>
      <w:r w:rsidRPr="00C62921">
        <w:rPr>
          <w:rFonts w:ascii="仿宋" w:eastAsia="仿宋" w:hAnsi="仿宋" w:hint="eastAsia"/>
          <w:sz w:val="28"/>
          <w:szCs w:val="28"/>
        </w:rPr>
        <w:t>10</w:t>
      </w:r>
      <w:r w:rsidRPr="00C62921">
        <w:rPr>
          <w:rFonts w:ascii="仿宋" w:eastAsia="仿宋" w:hAnsi="仿宋"/>
          <w:sz w:val="28"/>
          <w:szCs w:val="28"/>
        </w:rPr>
        <w:t>日内提出同意或不同意召开临时股东大会的书面反馈意见。</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C62921">
        <w:rPr>
          <w:rFonts w:ascii="仿宋" w:eastAsia="仿宋" w:hAnsi="仿宋"/>
          <w:sz w:val="28"/>
          <w:szCs w:val="28"/>
        </w:rPr>
        <w:t>董事会同意召开临时股东大会的，将在作出董事会</w:t>
      </w:r>
      <w:r w:rsidRPr="00C62921">
        <w:rPr>
          <w:rFonts w:ascii="仿宋" w:eastAsia="仿宋" w:hAnsi="仿宋" w:hint="eastAsia"/>
          <w:sz w:val="28"/>
          <w:szCs w:val="28"/>
        </w:rPr>
        <w:t>会议</w:t>
      </w:r>
      <w:r w:rsidRPr="00C62921">
        <w:rPr>
          <w:rFonts w:ascii="仿宋" w:eastAsia="仿宋" w:hAnsi="仿宋"/>
          <w:sz w:val="28"/>
          <w:szCs w:val="28"/>
        </w:rPr>
        <w:t>决议后的</w:t>
      </w:r>
      <w:r w:rsidRPr="00C62921">
        <w:rPr>
          <w:rFonts w:ascii="仿宋" w:eastAsia="仿宋" w:hAnsi="仿宋" w:hint="eastAsia"/>
          <w:sz w:val="28"/>
          <w:szCs w:val="28"/>
        </w:rPr>
        <w:t>5</w:t>
      </w:r>
      <w:r w:rsidRPr="00C62921">
        <w:rPr>
          <w:rFonts w:ascii="仿宋" w:eastAsia="仿宋" w:hAnsi="仿宋"/>
          <w:sz w:val="28"/>
          <w:szCs w:val="28"/>
        </w:rPr>
        <w:t>日内发出召开股东大会的通知；董事会不同意召开临时股东大会的，将说明理由并公告。</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bCs/>
          <w:color w:val="000000"/>
          <w:sz w:val="28"/>
          <w:szCs w:val="28"/>
        </w:rPr>
        <w:lastRenderedPageBreak/>
        <w:t>第</w:t>
      </w:r>
      <w:r w:rsidRPr="00520C75">
        <w:rPr>
          <w:rFonts w:ascii="仿宋" w:eastAsia="仿宋" w:hAnsi="仿宋" w:hint="eastAsia"/>
          <w:bCs/>
          <w:color w:val="000000"/>
          <w:sz w:val="28"/>
          <w:szCs w:val="28"/>
        </w:rPr>
        <w:t>五十</w:t>
      </w:r>
      <w:r w:rsidRPr="00520C75">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监事会有权向董事会提议召开临时股东大会，并应当以书面形式向董事会提出。董事会应当根据法律、行政法规和本章程的规定，在收到提案后</w:t>
      </w:r>
      <w:r w:rsidRPr="00C62921">
        <w:rPr>
          <w:rFonts w:ascii="仿宋" w:eastAsia="仿宋" w:hAnsi="仿宋" w:hint="eastAsia"/>
          <w:sz w:val="28"/>
          <w:szCs w:val="28"/>
        </w:rPr>
        <w:t>10</w:t>
      </w:r>
      <w:r w:rsidRPr="00C62921">
        <w:rPr>
          <w:rFonts w:ascii="仿宋" w:eastAsia="仿宋" w:hAnsi="仿宋"/>
          <w:sz w:val="28"/>
          <w:szCs w:val="28"/>
        </w:rPr>
        <w:t>日内提出同意或不同意召开临时股东大会的书面反馈意见。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董事会同意召开临时股东大会的，将在作出董事会</w:t>
      </w:r>
      <w:r w:rsidRPr="00C62921">
        <w:rPr>
          <w:rFonts w:ascii="仿宋" w:eastAsia="仿宋" w:hAnsi="仿宋" w:hint="eastAsia"/>
          <w:sz w:val="28"/>
          <w:szCs w:val="28"/>
        </w:rPr>
        <w:t>会议</w:t>
      </w:r>
      <w:r w:rsidRPr="00C62921">
        <w:rPr>
          <w:rFonts w:ascii="仿宋" w:eastAsia="仿宋" w:hAnsi="仿宋"/>
          <w:sz w:val="28"/>
          <w:szCs w:val="28"/>
        </w:rPr>
        <w:t>决议后的</w:t>
      </w:r>
      <w:r w:rsidRPr="00C62921">
        <w:rPr>
          <w:rFonts w:ascii="仿宋" w:eastAsia="仿宋" w:hAnsi="仿宋" w:hint="eastAsia"/>
          <w:sz w:val="28"/>
          <w:szCs w:val="28"/>
        </w:rPr>
        <w:t>5</w:t>
      </w:r>
      <w:r w:rsidRPr="00C62921">
        <w:rPr>
          <w:rFonts w:ascii="仿宋" w:eastAsia="仿宋" w:hAnsi="仿宋"/>
          <w:sz w:val="28"/>
          <w:szCs w:val="28"/>
        </w:rPr>
        <w:t>日内发出召开股东大会的通知，通知中对原提议的变更，应征得监事会的同意。</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董事会不同意召开临时股东大会，或者在收到提案后</w:t>
      </w:r>
      <w:r w:rsidRPr="00C62921">
        <w:rPr>
          <w:rFonts w:ascii="仿宋" w:eastAsia="仿宋" w:hAnsi="仿宋" w:hint="eastAsia"/>
          <w:sz w:val="28"/>
          <w:szCs w:val="28"/>
        </w:rPr>
        <w:t>10</w:t>
      </w:r>
      <w:r w:rsidRPr="00C62921">
        <w:rPr>
          <w:rFonts w:ascii="仿宋" w:eastAsia="仿宋" w:hAnsi="仿宋"/>
          <w:sz w:val="28"/>
          <w:szCs w:val="28"/>
        </w:rPr>
        <w:t>日内未作出反馈的，视为董事会不能履行或者不履行召集股东大会会议职责，监事会可以自行召集和主持。</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bCs/>
          <w:color w:val="000000"/>
          <w:sz w:val="28"/>
          <w:szCs w:val="28"/>
        </w:rPr>
        <w:t>第</w:t>
      </w:r>
      <w:r w:rsidRPr="00520C75">
        <w:rPr>
          <w:rFonts w:ascii="仿宋" w:eastAsia="仿宋" w:hAnsi="仿宋" w:hint="eastAsia"/>
          <w:bCs/>
          <w:color w:val="000000"/>
          <w:sz w:val="28"/>
          <w:szCs w:val="28"/>
        </w:rPr>
        <w:t>五十一</w:t>
      </w:r>
      <w:r w:rsidRPr="00520C75">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单独或者合并持有公司</w:t>
      </w:r>
      <w:r w:rsidRPr="00C62921">
        <w:rPr>
          <w:rFonts w:ascii="仿宋" w:eastAsia="仿宋" w:hAnsi="仿宋" w:hint="eastAsia"/>
          <w:sz w:val="28"/>
          <w:szCs w:val="28"/>
        </w:rPr>
        <w:t>10%</w:t>
      </w:r>
      <w:r w:rsidRPr="00C62921">
        <w:rPr>
          <w:rFonts w:ascii="仿宋" w:eastAsia="仿宋" w:hAnsi="仿宋"/>
          <w:sz w:val="28"/>
          <w:szCs w:val="28"/>
        </w:rPr>
        <w:t>以上股份的股东有权向董事会请求召开临时股东大会，并应当以书面形式向董事会提出。董事会应当根据法律、行政法规和本章程的规定，在收到请求后</w:t>
      </w:r>
      <w:r w:rsidRPr="00C62921">
        <w:rPr>
          <w:rFonts w:ascii="仿宋" w:eastAsia="仿宋" w:hAnsi="仿宋" w:hint="eastAsia"/>
          <w:sz w:val="28"/>
          <w:szCs w:val="28"/>
        </w:rPr>
        <w:t>10</w:t>
      </w:r>
      <w:r w:rsidRPr="00C62921">
        <w:rPr>
          <w:rFonts w:ascii="仿宋" w:eastAsia="仿宋" w:hAnsi="仿宋"/>
          <w:sz w:val="28"/>
          <w:szCs w:val="28"/>
        </w:rPr>
        <w:t>日内提出同意或不同意召开临时股东大会的书面反馈意见。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董事会同意召开临时股东大会的，应当在作出董事会</w:t>
      </w:r>
      <w:r w:rsidRPr="00C62921">
        <w:rPr>
          <w:rFonts w:ascii="仿宋" w:eastAsia="仿宋" w:hAnsi="仿宋" w:hint="eastAsia"/>
          <w:sz w:val="28"/>
          <w:szCs w:val="28"/>
        </w:rPr>
        <w:t>会议</w:t>
      </w:r>
      <w:r w:rsidRPr="00C62921">
        <w:rPr>
          <w:rFonts w:ascii="仿宋" w:eastAsia="仿宋" w:hAnsi="仿宋"/>
          <w:sz w:val="28"/>
          <w:szCs w:val="28"/>
        </w:rPr>
        <w:t>决议后的</w:t>
      </w:r>
      <w:r w:rsidRPr="00C62921">
        <w:rPr>
          <w:rFonts w:ascii="仿宋" w:eastAsia="仿宋" w:hAnsi="仿宋" w:hint="eastAsia"/>
          <w:sz w:val="28"/>
          <w:szCs w:val="28"/>
        </w:rPr>
        <w:t>5</w:t>
      </w:r>
      <w:r w:rsidRPr="00C62921">
        <w:rPr>
          <w:rFonts w:ascii="仿宋" w:eastAsia="仿宋" w:hAnsi="仿宋"/>
          <w:sz w:val="28"/>
          <w:szCs w:val="28"/>
        </w:rPr>
        <w:t>日内发出召开股东大会的通知，通知中对原请求的变更，应当征得相关股东的同意。</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董事会不同意召开临时股东大会，或者在收到请求后</w:t>
      </w:r>
      <w:r w:rsidRPr="00C62921">
        <w:rPr>
          <w:rFonts w:ascii="仿宋" w:eastAsia="仿宋" w:hAnsi="仿宋" w:hint="eastAsia"/>
          <w:sz w:val="28"/>
          <w:szCs w:val="28"/>
        </w:rPr>
        <w:t>10</w:t>
      </w:r>
      <w:r w:rsidRPr="00C62921">
        <w:rPr>
          <w:rFonts w:ascii="仿宋" w:eastAsia="仿宋" w:hAnsi="仿宋"/>
          <w:sz w:val="28"/>
          <w:szCs w:val="28"/>
        </w:rPr>
        <w:t>日内未作出反馈的，单独或者合并持有公司</w:t>
      </w:r>
      <w:r w:rsidRPr="00C62921">
        <w:rPr>
          <w:rFonts w:ascii="仿宋" w:eastAsia="仿宋" w:hAnsi="仿宋" w:hint="eastAsia"/>
          <w:sz w:val="28"/>
          <w:szCs w:val="28"/>
        </w:rPr>
        <w:t>10%</w:t>
      </w:r>
      <w:r w:rsidRPr="00C62921">
        <w:rPr>
          <w:rFonts w:ascii="仿宋" w:eastAsia="仿宋" w:hAnsi="仿宋"/>
          <w:sz w:val="28"/>
          <w:szCs w:val="28"/>
        </w:rPr>
        <w:t>以上股份的股东有权向监事会提议召开临时股东大会，并应当以书面形式向监事会提出请求。</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监事会同意召开临时股东大会的，应在收到请求</w:t>
      </w:r>
      <w:r w:rsidRPr="00C62921">
        <w:rPr>
          <w:rFonts w:ascii="仿宋" w:eastAsia="仿宋" w:hAnsi="仿宋" w:hint="eastAsia"/>
          <w:sz w:val="28"/>
          <w:szCs w:val="28"/>
        </w:rPr>
        <w:t>5</w:t>
      </w:r>
      <w:r w:rsidRPr="00C62921">
        <w:rPr>
          <w:rFonts w:ascii="仿宋" w:eastAsia="仿宋" w:hAnsi="仿宋"/>
          <w:sz w:val="28"/>
          <w:szCs w:val="28"/>
        </w:rPr>
        <w:t>日内发出召开股东大会的通知，通知中对原提案的变更，应当征得相关股东的同意。</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监事会未在规定期限内发出股东大会通知的，视为监事会不召集和主持股东大会，连续</w:t>
      </w:r>
      <w:r w:rsidRPr="00C62921">
        <w:rPr>
          <w:rFonts w:ascii="仿宋" w:eastAsia="仿宋" w:hAnsi="仿宋" w:hint="eastAsia"/>
          <w:sz w:val="28"/>
          <w:szCs w:val="28"/>
        </w:rPr>
        <w:t>90</w:t>
      </w:r>
      <w:r w:rsidRPr="00C62921">
        <w:rPr>
          <w:rFonts w:ascii="仿宋" w:eastAsia="仿宋" w:hAnsi="仿宋"/>
          <w:sz w:val="28"/>
          <w:szCs w:val="28"/>
        </w:rPr>
        <w:t>日以上单独或者合并持有公司</w:t>
      </w:r>
      <w:r w:rsidRPr="00C62921">
        <w:rPr>
          <w:rFonts w:ascii="仿宋" w:eastAsia="仿宋" w:hAnsi="仿宋" w:hint="eastAsia"/>
          <w:sz w:val="28"/>
          <w:szCs w:val="28"/>
        </w:rPr>
        <w:t>10%</w:t>
      </w:r>
      <w:r w:rsidRPr="00C62921">
        <w:rPr>
          <w:rFonts w:ascii="仿宋" w:eastAsia="仿宋" w:hAnsi="仿宋"/>
          <w:sz w:val="28"/>
          <w:szCs w:val="28"/>
        </w:rPr>
        <w:t>以上股份</w:t>
      </w:r>
      <w:r w:rsidRPr="00C62921">
        <w:rPr>
          <w:rFonts w:ascii="仿宋" w:eastAsia="仿宋" w:hAnsi="仿宋"/>
          <w:sz w:val="28"/>
          <w:szCs w:val="28"/>
        </w:rPr>
        <w:lastRenderedPageBreak/>
        <w:t>的股东可以自行召集和主持。</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color w:val="000000"/>
          <w:sz w:val="28"/>
          <w:szCs w:val="28"/>
        </w:rPr>
        <w:t>第</w:t>
      </w:r>
      <w:r w:rsidRPr="00520C75">
        <w:rPr>
          <w:rFonts w:ascii="仿宋" w:eastAsia="仿宋" w:hAnsi="仿宋" w:hint="eastAsia"/>
          <w:color w:val="000000"/>
          <w:sz w:val="28"/>
          <w:szCs w:val="28"/>
        </w:rPr>
        <w:t>五十二</w:t>
      </w:r>
      <w:r w:rsidRPr="00520C75">
        <w:rPr>
          <w:rFonts w:ascii="仿宋" w:eastAsia="仿宋" w:hAnsi="仿宋"/>
          <w:color w:val="000000"/>
          <w:sz w:val="28"/>
          <w:szCs w:val="28"/>
        </w:rPr>
        <w:t>条</w:t>
      </w:r>
      <w:r w:rsidRPr="00C62921">
        <w:rPr>
          <w:rFonts w:ascii="仿宋" w:eastAsia="仿宋" w:hAnsi="仿宋"/>
          <w:bCs/>
          <w:color w:val="000000"/>
          <w:sz w:val="28"/>
          <w:szCs w:val="28"/>
        </w:rPr>
        <w:t xml:space="preserve">  </w:t>
      </w:r>
      <w:r w:rsidRPr="00C62921">
        <w:rPr>
          <w:rFonts w:ascii="仿宋" w:eastAsia="仿宋" w:hAnsi="仿宋"/>
          <w:sz w:val="28"/>
          <w:szCs w:val="28"/>
        </w:rPr>
        <w:t>监事会或股东决定自行召集股东大会的，须书面通知董事会，同时向公司所在地中国证监会派出机构和证券交易所备案。</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在股东大会决议公告前，召集股东持股比例不得低于</w:t>
      </w:r>
      <w:r w:rsidRPr="00C62921">
        <w:rPr>
          <w:rFonts w:ascii="仿宋" w:eastAsia="仿宋" w:hAnsi="仿宋" w:hint="eastAsia"/>
          <w:sz w:val="28"/>
          <w:szCs w:val="28"/>
        </w:rPr>
        <w:t>10%</w:t>
      </w:r>
      <w:r w:rsidRPr="00C62921">
        <w:rPr>
          <w:rFonts w:ascii="仿宋" w:eastAsia="仿宋" w:hAnsi="仿宋"/>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召集股东应在发出股东大会通知及股东大会决议公告时，向公司所在地中国证监会派出机构和证券交易所提交有关证明材料。</w:t>
      </w:r>
    </w:p>
    <w:p w:rsidR="00C62921" w:rsidRPr="00C62921" w:rsidRDefault="00C62921" w:rsidP="002E5B1A">
      <w:pPr>
        <w:adjustRightInd w:val="0"/>
        <w:snapToGrid w:val="0"/>
        <w:spacing w:line="560" w:lineRule="exact"/>
        <w:ind w:firstLineChars="240" w:firstLine="672"/>
        <w:textAlignment w:val="baseline"/>
        <w:rPr>
          <w:rFonts w:ascii="仿宋" w:eastAsia="仿宋" w:hAnsi="仿宋"/>
          <w:sz w:val="28"/>
          <w:szCs w:val="28"/>
        </w:rPr>
      </w:pPr>
      <w:r w:rsidRPr="00520C75">
        <w:rPr>
          <w:rFonts w:ascii="仿宋" w:eastAsia="仿宋" w:hAnsi="仿宋"/>
          <w:bCs/>
          <w:color w:val="000000"/>
          <w:kern w:val="0"/>
          <w:sz w:val="28"/>
          <w:szCs w:val="28"/>
        </w:rPr>
        <w:t>第五十</w:t>
      </w:r>
      <w:r w:rsidRPr="00520C75">
        <w:rPr>
          <w:rFonts w:ascii="仿宋" w:eastAsia="仿宋" w:hAnsi="仿宋" w:hint="eastAsia"/>
          <w:bCs/>
          <w:color w:val="000000"/>
          <w:kern w:val="0"/>
          <w:sz w:val="28"/>
          <w:szCs w:val="28"/>
        </w:rPr>
        <w:t>三</w:t>
      </w:r>
      <w:r w:rsidRPr="00520C75">
        <w:rPr>
          <w:rFonts w:ascii="仿宋" w:eastAsia="仿宋" w:hAnsi="仿宋"/>
          <w:bCs/>
          <w:color w:val="000000"/>
          <w:kern w:val="0"/>
          <w:sz w:val="28"/>
          <w:szCs w:val="28"/>
        </w:rPr>
        <w:t>条</w:t>
      </w:r>
      <w:r w:rsidRPr="00C62921">
        <w:rPr>
          <w:rFonts w:ascii="仿宋" w:eastAsia="仿宋" w:hAnsi="仿宋"/>
          <w:color w:val="000000"/>
          <w:kern w:val="0"/>
          <w:sz w:val="28"/>
          <w:szCs w:val="28"/>
        </w:rPr>
        <w:t xml:space="preserve">  </w:t>
      </w:r>
      <w:r w:rsidRPr="00C62921">
        <w:rPr>
          <w:rFonts w:ascii="仿宋" w:eastAsia="仿宋" w:hAnsi="仿宋"/>
          <w:sz w:val="28"/>
          <w:szCs w:val="28"/>
        </w:rPr>
        <w:t>对于监事会或股东自行召集的股东大会，董事会和董事会秘书将予配合。董事会应当提供股权登记日的股东名册。</w:t>
      </w:r>
    </w:p>
    <w:p w:rsidR="00C62921" w:rsidRPr="00C62921" w:rsidRDefault="00C62921" w:rsidP="002E5B1A">
      <w:pPr>
        <w:widowControl/>
        <w:snapToGrid w:val="0"/>
        <w:spacing w:line="560" w:lineRule="exact"/>
        <w:ind w:firstLineChars="200" w:firstLine="560"/>
        <w:rPr>
          <w:rFonts w:ascii="仿宋" w:eastAsia="仿宋" w:hAnsi="仿宋"/>
          <w:sz w:val="28"/>
          <w:szCs w:val="28"/>
        </w:rPr>
      </w:pPr>
      <w:r w:rsidRPr="00520C75">
        <w:rPr>
          <w:rFonts w:ascii="仿宋" w:eastAsia="仿宋" w:hAnsi="仿宋"/>
          <w:bCs/>
          <w:color w:val="000000"/>
          <w:kern w:val="0"/>
          <w:sz w:val="28"/>
          <w:szCs w:val="28"/>
        </w:rPr>
        <w:t>第五十</w:t>
      </w:r>
      <w:r w:rsidRPr="00520C75">
        <w:rPr>
          <w:rFonts w:ascii="仿宋" w:eastAsia="仿宋" w:hAnsi="仿宋" w:hint="eastAsia"/>
          <w:bCs/>
          <w:color w:val="000000"/>
          <w:kern w:val="0"/>
          <w:sz w:val="28"/>
          <w:szCs w:val="28"/>
        </w:rPr>
        <w:t>四</w:t>
      </w:r>
      <w:r w:rsidRPr="00520C75">
        <w:rPr>
          <w:rFonts w:ascii="仿宋" w:eastAsia="仿宋" w:hAnsi="仿宋"/>
          <w:bCs/>
          <w:color w:val="000000"/>
          <w:kern w:val="0"/>
          <w:sz w:val="28"/>
          <w:szCs w:val="28"/>
        </w:rPr>
        <w:t>条</w:t>
      </w:r>
      <w:r w:rsidRPr="00C62921">
        <w:rPr>
          <w:rFonts w:ascii="仿宋" w:eastAsia="仿宋" w:hAnsi="仿宋"/>
          <w:color w:val="000000"/>
          <w:kern w:val="0"/>
          <w:sz w:val="28"/>
          <w:szCs w:val="28"/>
        </w:rPr>
        <w:t xml:space="preserve">  </w:t>
      </w:r>
      <w:r w:rsidRPr="00C62921">
        <w:rPr>
          <w:rFonts w:ascii="仿宋" w:eastAsia="仿宋" w:hAnsi="仿宋"/>
          <w:sz w:val="28"/>
          <w:szCs w:val="28"/>
        </w:rPr>
        <w:t>监事会或股东自行召集的股东大会，会议所必需的费用由本公司承担。</w:t>
      </w:r>
    </w:p>
    <w:p w:rsidR="00C62921" w:rsidRPr="002E5B1A" w:rsidRDefault="00C62921" w:rsidP="002E5B1A">
      <w:pPr>
        <w:snapToGrid w:val="0"/>
        <w:spacing w:line="560" w:lineRule="exact"/>
        <w:ind w:firstLineChars="200" w:firstLine="562"/>
        <w:jc w:val="center"/>
        <w:rPr>
          <w:rFonts w:ascii="仿宋" w:eastAsia="仿宋" w:hAnsi="仿宋"/>
          <w:b/>
          <w:color w:val="000000"/>
          <w:sz w:val="28"/>
          <w:szCs w:val="28"/>
        </w:rPr>
      </w:pPr>
      <w:r w:rsidRPr="002E5B1A">
        <w:rPr>
          <w:rFonts w:ascii="仿宋" w:eastAsia="仿宋" w:hAnsi="仿宋"/>
          <w:b/>
          <w:color w:val="000000"/>
          <w:sz w:val="28"/>
          <w:szCs w:val="28"/>
        </w:rPr>
        <w:t>第四节 股东大会的提案与通知</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bCs/>
          <w:color w:val="000000"/>
          <w:sz w:val="28"/>
          <w:szCs w:val="28"/>
        </w:rPr>
        <w:t>第</w:t>
      </w:r>
      <w:r w:rsidRPr="00520C75">
        <w:rPr>
          <w:rFonts w:ascii="仿宋" w:eastAsia="仿宋" w:hAnsi="仿宋" w:hint="eastAsia"/>
          <w:bCs/>
          <w:color w:val="000000"/>
          <w:sz w:val="28"/>
          <w:szCs w:val="28"/>
        </w:rPr>
        <w:t>五十五</w:t>
      </w:r>
      <w:r w:rsidRPr="00520C75">
        <w:rPr>
          <w:rFonts w:ascii="仿宋" w:eastAsia="仿宋" w:hAnsi="仿宋"/>
          <w:bCs/>
          <w:color w:val="000000"/>
          <w:sz w:val="28"/>
          <w:szCs w:val="28"/>
        </w:rPr>
        <w:t>条</w:t>
      </w:r>
      <w:r w:rsidRPr="00C62921">
        <w:rPr>
          <w:rFonts w:ascii="仿宋" w:eastAsia="仿宋" w:hAnsi="仿宋"/>
          <w:b/>
          <w:bCs/>
          <w:color w:val="000000"/>
          <w:sz w:val="28"/>
          <w:szCs w:val="28"/>
        </w:rPr>
        <w:t xml:space="preserve"> </w:t>
      </w:r>
      <w:r w:rsidRPr="00C62921">
        <w:rPr>
          <w:rFonts w:ascii="仿宋" w:eastAsia="仿宋" w:hAnsi="仿宋"/>
          <w:sz w:val="28"/>
          <w:szCs w:val="28"/>
        </w:rPr>
        <w:t xml:space="preserve"> 提案的内容应当属于股东大会职权范围，有明确议题和具体决议事项，并且符合法律、行政法规和本章程的有关规定。</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bCs/>
          <w:color w:val="000000"/>
          <w:sz w:val="28"/>
          <w:szCs w:val="28"/>
        </w:rPr>
        <w:t>第</w:t>
      </w:r>
      <w:r w:rsidRPr="00520C75">
        <w:rPr>
          <w:rFonts w:ascii="仿宋" w:eastAsia="仿宋" w:hAnsi="仿宋" w:hint="eastAsia"/>
          <w:bCs/>
          <w:color w:val="000000"/>
          <w:sz w:val="28"/>
          <w:szCs w:val="28"/>
        </w:rPr>
        <w:t>五十六</w:t>
      </w:r>
      <w:r w:rsidRPr="00520C75">
        <w:rPr>
          <w:rFonts w:ascii="仿宋" w:eastAsia="仿宋" w:hAnsi="仿宋"/>
          <w:bCs/>
          <w:color w:val="000000"/>
          <w:sz w:val="28"/>
          <w:szCs w:val="28"/>
        </w:rPr>
        <w:t>条</w:t>
      </w:r>
      <w:r w:rsidRPr="00520C75">
        <w:rPr>
          <w:rFonts w:ascii="仿宋" w:eastAsia="仿宋" w:hAnsi="仿宋" w:hint="eastAsia"/>
          <w:bCs/>
          <w:color w:val="000000"/>
          <w:sz w:val="28"/>
          <w:szCs w:val="28"/>
        </w:rPr>
        <w:t xml:space="preserve"> </w:t>
      </w:r>
      <w:r w:rsidRPr="00C62921">
        <w:rPr>
          <w:rFonts w:ascii="仿宋" w:eastAsia="仿宋" w:hAnsi="仿宋" w:hint="eastAsia"/>
          <w:b/>
          <w:bCs/>
          <w:color w:val="000000"/>
          <w:sz w:val="28"/>
          <w:szCs w:val="28"/>
        </w:rPr>
        <w:t xml:space="preserve"> </w:t>
      </w:r>
      <w:r w:rsidRPr="00C62921">
        <w:rPr>
          <w:rFonts w:ascii="仿宋" w:eastAsia="仿宋" w:hAnsi="仿宋"/>
          <w:sz w:val="28"/>
          <w:szCs w:val="28"/>
        </w:rPr>
        <w:t>公司召开股东大会，董事会、监事会以及单独或者合并持有公司</w:t>
      </w:r>
      <w:r w:rsidRPr="00C62921">
        <w:rPr>
          <w:rFonts w:ascii="仿宋" w:eastAsia="仿宋" w:hAnsi="仿宋" w:hint="eastAsia"/>
          <w:sz w:val="28"/>
          <w:szCs w:val="28"/>
        </w:rPr>
        <w:t>3%</w:t>
      </w:r>
      <w:r w:rsidRPr="00C62921">
        <w:rPr>
          <w:rFonts w:ascii="仿宋" w:eastAsia="仿宋" w:hAnsi="仿宋"/>
          <w:sz w:val="28"/>
          <w:szCs w:val="28"/>
        </w:rPr>
        <w:t>以上股份的股东，有权向公司提出提案。</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单独或者合并持有公司</w:t>
      </w:r>
      <w:r w:rsidRPr="00C62921">
        <w:rPr>
          <w:rFonts w:ascii="仿宋" w:eastAsia="仿宋" w:hAnsi="仿宋" w:hint="eastAsia"/>
          <w:sz w:val="28"/>
          <w:szCs w:val="28"/>
        </w:rPr>
        <w:t>3%</w:t>
      </w:r>
      <w:r w:rsidRPr="00C62921">
        <w:rPr>
          <w:rFonts w:ascii="仿宋" w:eastAsia="仿宋" w:hAnsi="仿宋"/>
          <w:sz w:val="28"/>
          <w:szCs w:val="28"/>
        </w:rPr>
        <w:t>以上股份的股东，可以在股东大会召开</w:t>
      </w:r>
      <w:r w:rsidRPr="00C62921">
        <w:rPr>
          <w:rFonts w:ascii="仿宋" w:eastAsia="仿宋" w:hAnsi="仿宋" w:hint="eastAsia"/>
          <w:sz w:val="28"/>
          <w:szCs w:val="28"/>
        </w:rPr>
        <w:t>10</w:t>
      </w:r>
      <w:r w:rsidRPr="00C62921">
        <w:rPr>
          <w:rFonts w:ascii="仿宋" w:eastAsia="仿宋" w:hAnsi="仿宋"/>
          <w:sz w:val="28"/>
          <w:szCs w:val="28"/>
        </w:rPr>
        <w:t>日前提出临时提案并书面提交召集人。召集人应当在收到提案后</w:t>
      </w:r>
      <w:r w:rsidRPr="00C62921">
        <w:rPr>
          <w:rFonts w:ascii="仿宋" w:eastAsia="仿宋" w:hAnsi="仿宋" w:hint="eastAsia"/>
          <w:sz w:val="28"/>
          <w:szCs w:val="28"/>
        </w:rPr>
        <w:t>2</w:t>
      </w:r>
      <w:r w:rsidRPr="00C62921">
        <w:rPr>
          <w:rFonts w:ascii="仿宋" w:eastAsia="仿宋" w:hAnsi="仿宋"/>
          <w:sz w:val="28"/>
          <w:szCs w:val="28"/>
        </w:rPr>
        <w:t>日内发出股东大会补充通知，公告临时提案的内容。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除前款规定的情形外，召集人在发出股东大会通知公告后，不得修改股东大会通知中已列明的提案或增加新的提案。</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股东大会通知中未列明或不符合本章程第</w:t>
      </w:r>
      <w:r w:rsidRPr="00C62921">
        <w:rPr>
          <w:rFonts w:ascii="仿宋" w:eastAsia="仿宋" w:hAnsi="仿宋" w:hint="eastAsia"/>
          <w:sz w:val="28"/>
          <w:szCs w:val="28"/>
        </w:rPr>
        <w:t>五十四</w:t>
      </w:r>
      <w:r w:rsidRPr="00C62921">
        <w:rPr>
          <w:rFonts w:ascii="仿宋" w:eastAsia="仿宋" w:hAnsi="仿宋"/>
          <w:sz w:val="28"/>
          <w:szCs w:val="28"/>
        </w:rPr>
        <w:t>条规定的提案，股东大会不得进行表决并作出决议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bCs/>
          <w:color w:val="000000"/>
          <w:sz w:val="28"/>
          <w:szCs w:val="28"/>
        </w:rPr>
        <w:t>第</w:t>
      </w:r>
      <w:r w:rsidRPr="00520C75">
        <w:rPr>
          <w:rFonts w:ascii="仿宋" w:eastAsia="仿宋" w:hAnsi="仿宋" w:hint="eastAsia"/>
          <w:bCs/>
          <w:color w:val="000000"/>
          <w:sz w:val="28"/>
          <w:szCs w:val="28"/>
        </w:rPr>
        <w:t>五十七</w:t>
      </w:r>
      <w:r w:rsidRPr="00520C75">
        <w:rPr>
          <w:rFonts w:ascii="仿宋" w:eastAsia="仿宋" w:hAnsi="仿宋"/>
          <w:bCs/>
          <w:color w:val="000000"/>
          <w:sz w:val="28"/>
          <w:szCs w:val="28"/>
        </w:rPr>
        <w:t>条</w:t>
      </w:r>
      <w:r w:rsidRPr="00C62921">
        <w:rPr>
          <w:rFonts w:ascii="仿宋" w:eastAsia="仿宋" w:hAnsi="仿宋" w:hint="eastAsia"/>
          <w:color w:val="000000"/>
          <w:sz w:val="28"/>
          <w:szCs w:val="28"/>
        </w:rPr>
        <w:t xml:space="preserve">  </w:t>
      </w:r>
      <w:r w:rsidRPr="00C62921">
        <w:rPr>
          <w:rFonts w:ascii="仿宋" w:eastAsia="仿宋" w:hAnsi="仿宋"/>
          <w:sz w:val="28"/>
          <w:szCs w:val="28"/>
        </w:rPr>
        <w:t>召集人将在年度股东大会召开</w:t>
      </w:r>
      <w:r w:rsidRPr="00C62921">
        <w:rPr>
          <w:rFonts w:ascii="仿宋" w:eastAsia="仿宋" w:hAnsi="仿宋" w:hint="eastAsia"/>
          <w:sz w:val="28"/>
          <w:szCs w:val="28"/>
        </w:rPr>
        <w:t>20</w:t>
      </w:r>
      <w:r w:rsidRPr="00C62921">
        <w:rPr>
          <w:rFonts w:ascii="仿宋" w:eastAsia="仿宋" w:hAnsi="仿宋"/>
          <w:sz w:val="28"/>
          <w:szCs w:val="28"/>
        </w:rPr>
        <w:t>日前以公告方式通知各股东，临时股东大会将于会议召开</w:t>
      </w:r>
      <w:r w:rsidRPr="00C62921">
        <w:rPr>
          <w:rFonts w:ascii="仿宋" w:eastAsia="仿宋" w:hAnsi="仿宋" w:hint="eastAsia"/>
          <w:sz w:val="28"/>
          <w:szCs w:val="28"/>
        </w:rPr>
        <w:t>15</w:t>
      </w:r>
      <w:r w:rsidRPr="00C62921">
        <w:rPr>
          <w:rFonts w:ascii="仿宋" w:eastAsia="仿宋" w:hAnsi="仿宋"/>
          <w:sz w:val="28"/>
          <w:szCs w:val="28"/>
        </w:rPr>
        <w:t>日前以公告方式通知各股东。</w:t>
      </w:r>
    </w:p>
    <w:p w:rsidR="00C62921" w:rsidRPr="00C62921" w:rsidRDefault="00C62921" w:rsidP="002E5B1A">
      <w:pPr>
        <w:snapToGrid w:val="0"/>
        <w:spacing w:line="560" w:lineRule="exact"/>
        <w:rPr>
          <w:rFonts w:ascii="仿宋" w:eastAsia="仿宋" w:hAnsi="仿宋"/>
          <w:sz w:val="28"/>
          <w:szCs w:val="28"/>
        </w:rPr>
      </w:pPr>
      <w:r w:rsidRPr="00520C75">
        <w:rPr>
          <w:rFonts w:ascii="仿宋" w:eastAsia="仿宋" w:hAnsi="仿宋"/>
          <w:color w:val="000000"/>
          <w:sz w:val="28"/>
          <w:szCs w:val="28"/>
        </w:rPr>
        <w:lastRenderedPageBreak/>
        <w:t xml:space="preserve">    </w:t>
      </w:r>
      <w:r w:rsidRPr="00520C75">
        <w:rPr>
          <w:rFonts w:ascii="仿宋" w:eastAsia="仿宋" w:hAnsi="仿宋" w:hint="eastAsia"/>
          <w:bCs/>
          <w:color w:val="000000"/>
          <w:sz w:val="28"/>
          <w:szCs w:val="28"/>
        </w:rPr>
        <w:t>第五十八条</w:t>
      </w:r>
      <w:r w:rsidRPr="00C62921">
        <w:rPr>
          <w:rFonts w:ascii="仿宋" w:eastAsia="仿宋" w:hAnsi="仿宋"/>
          <w:color w:val="000000"/>
          <w:sz w:val="28"/>
          <w:szCs w:val="28"/>
        </w:rPr>
        <w:t xml:space="preserve">  </w:t>
      </w:r>
      <w:r w:rsidRPr="00C62921">
        <w:rPr>
          <w:rFonts w:ascii="仿宋" w:eastAsia="仿宋" w:hAnsi="仿宋" w:hint="eastAsia"/>
          <w:sz w:val="28"/>
          <w:szCs w:val="28"/>
        </w:rPr>
        <w:t>股东大会的通知包括以下内容：</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（一）会议的日期、地点和会议期限；</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（二）提交会议审议的事项和提案；</w:t>
      </w:r>
    </w:p>
    <w:p w:rsidR="00C62921" w:rsidRPr="00520C75"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w:t>
      </w:r>
      <w:r w:rsidRPr="00520C75">
        <w:rPr>
          <w:rFonts w:ascii="仿宋" w:eastAsia="仿宋" w:hAnsi="仿宋" w:hint="eastAsia"/>
          <w:sz w:val="28"/>
          <w:szCs w:val="28"/>
        </w:rPr>
        <w:t>（三）以明显的文字说明：全体股东均有权出席股东大会，并可以委托代理人出席会议和参加表决，该股东代理人不必是公司的股东；</w:t>
      </w:r>
    </w:p>
    <w:p w:rsidR="00C62921" w:rsidRPr="00520C75"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hint="eastAsia"/>
          <w:sz w:val="28"/>
          <w:szCs w:val="28"/>
        </w:rPr>
        <w:t>（四）有权出席股东大会股东的股权登记日；</w:t>
      </w:r>
    </w:p>
    <w:p w:rsidR="00C62921" w:rsidRPr="00520C75"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hint="eastAsia"/>
          <w:sz w:val="28"/>
          <w:szCs w:val="28"/>
        </w:rPr>
        <w:t>（五）会务常设联系人姓名、电话号码。</w:t>
      </w:r>
    </w:p>
    <w:p w:rsidR="00C62921" w:rsidRPr="00520C75"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hint="eastAsia"/>
          <w:sz w:val="28"/>
          <w:szCs w:val="28"/>
        </w:rPr>
        <w:t>（六）网络或其他方式的表决时间及表决程序。</w:t>
      </w:r>
    </w:p>
    <w:p w:rsidR="00C62921" w:rsidRPr="00520C75"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sz w:val="28"/>
          <w:szCs w:val="28"/>
        </w:rPr>
        <w:t>股东大会通知和补充通知中应当充分、完整披露所有提案的全部具体内容。拟讨论的事项需要独立董事发表意见的，发布股东大会通知或补充通知时将同时披露独立董事的意见及理由。</w:t>
      </w:r>
    </w:p>
    <w:p w:rsidR="00C62921" w:rsidRPr="00520C75"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sz w:val="28"/>
          <w:szCs w:val="28"/>
        </w:rPr>
        <w:t>股东大会网络或其他方式投票的开始时间，不得早于现场股东大会召开前一日下午3:00，并不得迟于现场股东大会召开当日上午9:30，其结束时间不得早于现场股东大会结束当日下午3:00。</w:t>
      </w:r>
    </w:p>
    <w:p w:rsidR="00C62921" w:rsidRPr="00C62921" w:rsidRDefault="00C62921" w:rsidP="002E5B1A">
      <w:pPr>
        <w:snapToGrid w:val="0"/>
        <w:spacing w:line="560" w:lineRule="exact"/>
        <w:ind w:firstLineChars="200" w:firstLine="560"/>
        <w:rPr>
          <w:rFonts w:ascii="仿宋" w:eastAsia="仿宋" w:hAnsi="仿宋"/>
          <w:sz w:val="28"/>
          <w:szCs w:val="28"/>
        </w:rPr>
      </w:pPr>
      <w:r w:rsidRPr="00520C75">
        <w:rPr>
          <w:rFonts w:ascii="仿宋" w:eastAsia="仿宋" w:hAnsi="仿宋" w:hint="eastAsia"/>
          <w:sz w:val="28"/>
          <w:szCs w:val="28"/>
        </w:rPr>
        <w:t>股权登记日与会议日期之间的间隔应当不多于七个工作日。股权登记日一旦确认，不得变更。</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五十九</w:t>
      </w:r>
      <w:r w:rsidRPr="009671C5">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股东大会拟讨论董事、监事选举事项的，股东大会通知中将充分披露董事、监事候选人的详细资料，至少包括以下内容：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（一）教育背景、工作经历、兼职等个人情况；</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（二）与本公司或本公司的控股股东及实际控制人是否存在关联关系；</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（三）披露持有本公司股份数量；</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（四）是否受过中国证监会及其他有关部门的处罚和证券交易所惩戒。</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lastRenderedPageBreak/>
        <w:t>除采取累积投票制选举董事、监事外，每位董事、监事候选人应当以单项提案提出。</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六十</w:t>
      </w:r>
      <w:r w:rsidRPr="009671C5">
        <w:rPr>
          <w:rFonts w:ascii="仿宋" w:eastAsia="仿宋" w:hAnsi="仿宋"/>
          <w:bCs/>
          <w:color w:val="000000"/>
          <w:sz w:val="28"/>
          <w:szCs w:val="28"/>
        </w:rPr>
        <w:t>条</w:t>
      </w:r>
      <w:r w:rsidRPr="00C62921">
        <w:rPr>
          <w:rFonts w:ascii="仿宋" w:eastAsia="仿宋" w:hAnsi="仿宋"/>
          <w:b/>
          <w:bCs/>
          <w:color w:val="000000"/>
          <w:sz w:val="28"/>
          <w:szCs w:val="28"/>
        </w:rPr>
        <w:t xml:space="preserve"> </w:t>
      </w:r>
      <w:r w:rsidRPr="00C62921">
        <w:rPr>
          <w:rFonts w:ascii="仿宋" w:eastAsia="仿宋" w:hAnsi="仿宋"/>
          <w:color w:val="000000"/>
          <w:sz w:val="28"/>
          <w:szCs w:val="28"/>
        </w:rPr>
        <w:t xml:space="preserve"> </w:t>
      </w:r>
      <w:r w:rsidRPr="00C62921">
        <w:rPr>
          <w:rFonts w:ascii="仿宋" w:eastAsia="仿宋" w:hAnsi="仿宋"/>
          <w:sz w:val="28"/>
          <w:szCs w:val="28"/>
        </w:rPr>
        <w:t>发出股东大会通知后，无正当理由，股东大会不应延期或取消，股东大会通知中列明的提案不应取消。一旦出现延期或取消的情形，召集人应当在原定召开日前至少</w:t>
      </w:r>
      <w:r w:rsidRPr="00C62921">
        <w:rPr>
          <w:rFonts w:ascii="仿宋" w:eastAsia="仿宋" w:hAnsi="仿宋" w:hint="eastAsia"/>
          <w:sz w:val="28"/>
          <w:szCs w:val="28"/>
        </w:rPr>
        <w:t>2</w:t>
      </w:r>
      <w:r w:rsidRPr="00C62921">
        <w:rPr>
          <w:rFonts w:ascii="仿宋" w:eastAsia="仿宋" w:hAnsi="仿宋"/>
          <w:sz w:val="28"/>
          <w:szCs w:val="28"/>
        </w:rPr>
        <w:t>个工作日公告并说明原因。</w:t>
      </w:r>
    </w:p>
    <w:p w:rsidR="00C62921" w:rsidRPr="002E5B1A" w:rsidRDefault="00C62921" w:rsidP="002E5B1A">
      <w:pPr>
        <w:snapToGrid w:val="0"/>
        <w:spacing w:line="560" w:lineRule="exact"/>
        <w:jc w:val="center"/>
        <w:rPr>
          <w:rFonts w:ascii="仿宋" w:eastAsia="仿宋" w:hAnsi="仿宋"/>
          <w:b/>
          <w:iCs/>
          <w:color w:val="000000"/>
          <w:sz w:val="28"/>
          <w:szCs w:val="28"/>
        </w:rPr>
      </w:pPr>
      <w:r w:rsidRPr="002E5B1A">
        <w:rPr>
          <w:rFonts w:ascii="仿宋" w:eastAsia="仿宋" w:hAnsi="仿宋"/>
          <w:b/>
          <w:color w:val="000000"/>
          <w:sz w:val="28"/>
          <w:szCs w:val="28"/>
        </w:rPr>
        <w:t>第五节 股东大会的召开</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六十一</w:t>
      </w:r>
      <w:r w:rsidRPr="009671C5">
        <w:rPr>
          <w:rFonts w:ascii="仿宋" w:eastAsia="仿宋" w:hAnsi="仿宋"/>
          <w:bCs/>
          <w:color w:val="000000"/>
          <w:sz w:val="28"/>
          <w:szCs w:val="28"/>
        </w:rPr>
        <w:t>条</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本</w:t>
      </w:r>
      <w:r w:rsidRPr="00C62921">
        <w:rPr>
          <w:rFonts w:ascii="仿宋" w:eastAsia="仿宋" w:hAnsi="仿宋"/>
          <w:sz w:val="28"/>
          <w:szCs w:val="28"/>
        </w:rPr>
        <w:t>公司董事会</w:t>
      </w:r>
      <w:r w:rsidRPr="00C62921">
        <w:rPr>
          <w:rFonts w:ascii="仿宋" w:eastAsia="仿宋" w:hAnsi="仿宋" w:hint="eastAsia"/>
          <w:sz w:val="28"/>
          <w:szCs w:val="28"/>
        </w:rPr>
        <w:t>和其他召集人将</w:t>
      </w:r>
      <w:r w:rsidRPr="00C62921">
        <w:rPr>
          <w:rFonts w:ascii="仿宋" w:eastAsia="仿宋" w:hAnsi="仿宋"/>
          <w:sz w:val="28"/>
          <w:szCs w:val="28"/>
        </w:rPr>
        <w:t>采取必要的措施，保证股东大会的正常秩序，对于干扰股东大会、寻衅滋事和侵犯其他股东合法权益的行为</w:t>
      </w:r>
      <w:r w:rsidRPr="00C62921">
        <w:rPr>
          <w:rFonts w:ascii="仿宋" w:eastAsia="仿宋" w:hAnsi="仿宋" w:hint="eastAsia"/>
          <w:sz w:val="28"/>
          <w:szCs w:val="28"/>
        </w:rPr>
        <w:t>，将</w:t>
      </w:r>
      <w:r w:rsidRPr="00C62921">
        <w:rPr>
          <w:rFonts w:ascii="仿宋" w:eastAsia="仿宋" w:hAnsi="仿宋"/>
          <w:sz w:val="28"/>
          <w:szCs w:val="28"/>
        </w:rPr>
        <w:t>采取措施加以制止并及时报告有关部门查处。</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六十二</w:t>
      </w:r>
      <w:r w:rsidRPr="009671C5">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股权登记日登记在册的所有股东或其代理人，均有权出席股东大会。并依照有关法律、法规及本章程行使表决权。</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股东可以亲自出席股东大会，也可以委托代理人代为出席和表决。</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hint="eastAsia"/>
          <w:bCs/>
          <w:color w:val="000000"/>
          <w:sz w:val="28"/>
          <w:szCs w:val="28"/>
        </w:rPr>
        <w:t>第六十三条</w:t>
      </w:r>
      <w:r w:rsidRPr="00C62921">
        <w:rPr>
          <w:rFonts w:ascii="仿宋" w:eastAsia="仿宋" w:hAnsi="仿宋"/>
          <w:color w:val="000000"/>
          <w:sz w:val="28"/>
          <w:szCs w:val="28"/>
        </w:rPr>
        <w:t xml:space="preserve">  </w:t>
      </w:r>
      <w:r w:rsidRPr="00C62921">
        <w:rPr>
          <w:rFonts w:ascii="仿宋" w:eastAsia="仿宋" w:hAnsi="仿宋"/>
          <w:sz w:val="28"/>
          <w:szCs w:val="28"/>
        </w:rPr>
        <w:t>个人股东亲自出席会议的，应出示本人身份证或其他能够表明其身份的有效证件或证明、股票账户卡；委托代理他人出席会议的，应出示本人有效身份证件、股东授权委托书。</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法人股东应由法定代表人或者法定代表人委托的代理人出席会议。法定代表人出席会议的，应出示本人身份证、能证明其具有法定代表人资格的有效证明；委托代理人出席会议的，代理人应出示本人身份证、法人股东单位的法定代表人依法出具的书面授权委托书。</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hint="eastAsia"/>
          <w:bCs/>
          <w:color w:val="000000"/>
          <w:sz w:val="28"/>
          <w:szCs w:val="28"/>
        </w:rPr>
        <w:t>第六十四条</w:t>
      </w:r>
      <w:r w:rsidRPr="00C62921">
        <w:rPr>
          <w:rFonts w:ascii="仿宋" w:eastAsia="仿宋" w:hAnsi="仿宋"/>
          <w:color w:val="000000"/>
          <w:sz w:val="28"/>
          <w:szCs w:val="28"/>
        </w:rPr>
        <w:t xml:space="preserve">  </w:t>
      </w:r>
      <w:r w:rsidRPr="00C62921">
        <w:rPr>
          <w:rFonts w:ascii="仿宋" w:eastAsia="仿宋" w:hAnsi="仿宋" w:hint="eastAsia"/>
          <w:sz w:val="28"/>
          <w:szCs w:val="28"/>
        </w:rPr>
        <w:t>股东出具的委托他人出席股东大会的授权委托书应当载明下列内容：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（一）代理人的姓名；</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（二）是否具有表决权；</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lastRenderedPageBreak/>
        <w:t>（三）分别对列入股东大会议程的每一审议事项投赞成、反对或弃权票的指示；</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（四）委托书签发日期和有效期限；</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（五）委托人签名（或盖章）。委托人为法人股东的，应加盖法人单位印章。</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hint="eastAsia"/>
          <w:bCs/>
          <w:color w:val="000000"/>
          <w:sz w:val="28"/>
          <w:szCs w:val="28"/>
        </w:rPr>
        <w:t>第六十五条</w:t>
      </w:r>
      <w:r w:rsidRPr="00C62921">
        <w:rPr>
          <w:rFonts w:ascii="仿宋" w:eastAsia="仿宋" w:hAnsi="仿宋" w:hint="eastAsia"/>
          <w:b/>
          <w:bCs/>
          <w:color w:val="000000"/>
          <w:sz w:val="28"/>
          <w:szCs w:val="28"/>
        </w:rPr>
        <w:t xml:space="preserve">  </w:t>
      </w:r>
      <w:r w:rsidRPr="00C62921">
        <w:rPr>
          <w:rFonts w:ascii="仿宋" w:eastAsia="仿宋" w:hAnsi="仿宋" w:hint="eastAsia"/>
          <w:sz w:val="28"/>
          <w:szCs w:val="28"/>
        </w:rPr>
        <w:t>委托书应当注明如果股东不作具体指示，股东代理人是否可以按自己的意思表决。</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hint="eastAsia"/>
          <w:bCs/>
          <w:color w:val="000000"/>
          <w:sz w:val="28"/>
          <w:szCs w:val="28"/>
        </w:rPr>
        <w:t>第六十六条</w:t>
      </w:r>
      <w:r w:rsidRPr="00C62921">
        <w:rPr>
          <w:rFonts w:ascii="仿宋" w:eastAsia="仿宋" w:hAnsi="仿宋" w:hint="eastAsia"/>
          <w:color w:val="000000"/>
          <w:spacing w:val="-4"/>
          <w:sz w:val="28"/>
          <w:szCs w:val="28"/>
        </w:rPr>
        <w:t xml:space="preserve"> </w:t>
      </w:r>
      <w:r w:rsidRPr="00C62921">
        <w:rPr>
          <w:rFonts w:ascii="仿宋" w:eastAsia="仿宋" w:hAnsi="仿宋" w:hint="eastAsia"/>
          <w:sz w:val="28"/>
          <w:szCs w:val="28"/>
        </w:rPr>
        <w:t xml:space="preserve"> </w:t>
      </w:r>
      <w:r w:rsidRPr="00C62921">
        <w:rPr>
          <w:rFonts w:ascii="仿宋" w:eastAsia="仿宋" w:hAnsi="仿宋"/>
          <w:sz w:val="28"/>
          <w:szCs w:val="28"/>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委托人为法人的，由其法定代表人或者董事会、其他决策机构决议授权的人作为代表出席公司的股东大会。</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hint="eastAsia"/>
          <w:bCs/>
          <w:color w:val="000000"/>
          <w:sz w:val="28"/>
          <w:szCs w:val="28"/>
        </w:rPr>
        <w:t>第六十七条</w:t>
      </w:r>
      <w:r w:rsidRPr="00C62921">
        <w:rPr>
          <w:rFonts w:ascii="仿宋" w:eastAsia="仿宋" w:hAnsi="仿宋"/>
          <w:color w:val="000000"/>
          <w:sz w:val="28"/>
          <w:szCs w:val="28"/>
        </w:rPr>
        <w:t xml:space="preserve">  </w:t>
      </w:r>
      <w:r w:rsidRPr="00C62921">
        <w:rPr>
          <w:rFonts w:ascii="仿宋" w:eastAsia="仿宋" w:hAnsi="仿宋" w:hint="eastAsia"/>
          <w:sz w:val="28"/>
          <w:szCs w:val="28"/>
        </w:rPr>
        <w:t>出席会议人员的会议登记册由公司负责制作。会议登记册载明参加会议人员姓名（或单位名称）、身份证号码</w:t>
      </w:r>
      <w:r w:rsidRPr="00C62921">
        <w:rPr>
          <w:rFonts w:ascii="仿宋" w:eastAsia="仿宋" w:hAnsi="仿宋"/>
          <w:sz w:val="28"/>
          <w:szCs w:val="28"/>
        </w:rPr>
        <w:t xml:space="preserve"> </w:t>
      </w:r>
      <w:r w:rsidRPr="00C62921">
        <w:rPr>
          <w:rFonts w:ascii="仿宋" w:eastAsia="仿宋" w:hAnsi="仿宋" w:hint="eastAsia"/>
          <w:sz w:val="28"/>
          <w:szCs w:val="28"/>
        </w:rPr>
        <w:t>、住所地址、持有或者代表有表决权的股份数额、被代理人姓名（或单位名称）等事项。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六十八</w:t>
      </w:r>
      <w:r w:rsidRPr="009671C5">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六十九</w:t>
      </w:r>
      <w:r w:rsidRPr="009671C5">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股东大会召开时，本公司全体董事、监事和董事会秘书应当出席会议，</w:t>
      </w:r>
      <w:r w:rsidRPr="00C62921">
        <w:rPr>
          <w:rFonts w:ascii="仿宋" w:eastAsia="仿宋" w:hAnsi="仿宋" w:hint="eastAsia"/>
          <w:sz w:val="28"/>
          <w:szCs w:val="28"/>
        </w:rPr>
        <w:t>总经理</w:t>
      </w:r>
      <w:r w:rsidRPr="00C62921">
        <w:rPr>
          <w:rFonts w:ascii="仿宋" w:eastAsia="仿宋" w:hAnsi="仿宋"/>
          <w:sz w:val="28"/>
          <w:szCs w:val="28"/>
        </w:rPr>
        <w:t>和其他高级管理人员应当列席会议。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hint="eastAsia"/>
          <w:bCs/>
          <w:color w:val="000000"/>
          <w:sz w:val="28"/>
          <w:szCs w:val="28"/>
        </w:rPr>
        <w:lastRenderedPageBreak/>
        <w:t>第七十条</w:t>
      </w:r>
      <w:r w:rsidRPr="00C62921">
        <w:rPr>
          <w:rFonts w:ascii="仿宋" w:eastAsia="仿宋" w:hAnsi="仿宋"/>
          <w:color w:val="000000"/>
          <w:sz w:val="28"/>
          <w:szCs w:val="28"/>
        </w:rPr>
        <w:t xml:space="preserve">  </w:t>
      </w:r>
      <w:r w:rsidRPr="00C62921">
        <w:rPr>
          <w:rFonts w:ascii="仿宋" w:eastAsia="仿宋" w:hAnsi="仿宋"/>
          <w:sz w:val="28"/>
          <w:szCs w:val="28"/>
        </w:rPr>
        <w:t>股东大会由</w:t>
      </w:r>
      <w:r w:rsidRPr="00C62921">
        <w:rPr>
          <w:rFonts w:ascii="仿宋" w:eastAsia="仿宋" w:hAnsi="仿宋" w:hint="eastAsia"/>
          <w:sz w:val="28"/>
          <w:szCs w:val="28"/>
        </w:rPr>
        <w:t>董事长</w:t>
      </w:r>
      <w:r w:rsidRPr="00C62921">
        <w:rPr>
          <w:rFonts w:ascii="仿宋" w:eastAsia="仿宋" w:hAnsi="仿宋"/>
          <w:sz w:val="28"/>
          <w:szCs w:val="28"/>
        </w:rPr>
        <w:t>主持。董事长不能履行职务或不履行职务时，</w:t>
      </w:r>
      <w:r w:rsidRPr="00C62921">
        <w:rPr>
          <w:rFonts w:ascii="仿宋" w:eastAsia="仿宋" w:hAnsi="仿宋" w:hint="eastAsia"/>
          <w:sz w:val="28"/>
          <w:szCs w:val="28"/>
        </w:rPr>
        <w:t>由副董事长履行职务，副董事长不能履行职务的</w:t>
      </w:r>
      <w:r w:rsidRPr="00C62921">
        <w:rPr>
          <w:rFonts w:ascii="仿宋" w:eastAsia="仿宋" w:hAnsi="仿宋"/>
          <w:sz w:val="28"/>
          <w:szCs w:val="28"/>
        </w:rPr>
        <w:t>，由半数以上董事共同推举的一名董事主持。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监事会自行召集的股东大会，由监事会主席主持。监事会主席不能履行职务或不履行职务时，由半数以上监事共同推举的一名监事主持。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股东自行召集的股东大会，由召集人推举代表主持。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召开股东大会时，会议主持人违反议事规则使股东大会无法继续进行的，经现场出席股东大会有表决权过半数的股东同意，股东大会可推举一人担任会议主持人，继续开会。</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七十一</w:t>
      </w:r>
      <w:r w:rsidRPr="009671C5">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公司制定股东大会议事规则，详细规定股东大会的召开和表决程序，包括通知、登记、提案的审议、投票、计票、表决结果的宣布、会议决议的形成、会议记录及其签署、公告等内容，以及股东大会对董事会的授权原则，授权内容应明确具体。股东大会议事规则应作为章程的附件，由董事会拟定，股东大会批准。</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9671C5">
        <w:rPr>
          <w:rFonts w:ascii="仿宋" w:eastAsia="仿宋" w:hAnsi="仿宋"/>
          <w:bCs/>
          <w:color w:val="000000"/>
          <w:kern w:val="0"/>
          <w:sz w:val="28"/>
          <w:szCs w:val="28"/>
        </w:rPr>
        <w:t>第</w:t>
      </w:r>
      <w:r w:rsidRPr="009671C5">
        <w:rPr>
          <w:rFonts w:ascii="仿宋" w:eastAsia="仿宋" w:hAnsi="仿宋" w:hint="eastAsia"/>
          <w:bCs/>
          <w:color w:val="000000"/>
          <w:kern w:val="0"/>
          <w:sz w:val="28"/>
          <w:szCs w:val="28"/>
        </w:rPr>
        <w:t>七十二</w:t>
      </w:r>
      <w:r w:rsidRPr="009671C5">
        <w:rPr>
          <w:rFonts w:ascii="仿宋" w:eastAsia="仿宋" w:hAnsi="仿宋"/>
          <w:bCs/>
          <w:color w:val="000000"/>
          <w:kern w:val="0"/>
          <w:sz w:val="28"/>
          <w:szCs w:val="28"/>
        </w:rPr>
        <w:t>条</w:t>
      </w:r>
      <w:r w:rsidRPr="00C62921">
        <w:rPr>
          <w:rFonts w:ascii="仿宋" w:eastAsia="仿宋" w:hAnsi="仿宋"/>
          <w:color w:val="000000"/>
          <w:kern w:val="0"/>
          <w:sz w:val="28"/>
          <w:szCs w:val="28"/>
        </w:rPr>
        <w:t xml:space="preserve">  </w:t>
      </w:r>
      <w:r w:rsidRPr="00C62921">
        <w:rPr>
          <w:rFonts w:ascii="仿宋" w:eastAsia="仿宋" w:hAnsi="仿宋"/>
          <w:sz w:val="28"/>
          <w:szCs w:val="28"/>
        </w:rPr>
        <w:t>在年度股东大会上，董事会、监事会应当就其过去一年的工作向股东大会作出报告。每名独立董事也应作出述职报告。</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七十三</w:t>
      </w:r>
      <w:r w:rsidRPr="009671C5">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董事、监事、高级管理人员在股东大会上就股东的质询和建议作出解释和说明。</w:t>
      </w:r>
    </w:p>
    <w:p w:rsidR="00C62921" w:rsidRPr="00C62921" w:rsidRDefault="00C62921" w:rsidP="002E5B1A">
      <w:pPr>
        <w:widowControl/>
        <w:snapToGrid w:val="0"/>
        <w:spacing w:line="560" w:lineRule="exact"/>
        <w:ind w:firstLineChars="200" w:firstLine="560"/>
        <w:rPr>
          <w:rFonts w:ascii="仿宋" w:eastAsia="仿宋" w:hAnsi="仿宋"/>
          <w:color w:val="000000"/>
          <w:kern w:val="0"/>
          <w:sz w:val="28"/>
          <w:szCs w:val="28"/>
        </w:rPr>
      </w:pPr>
      <w:r w:rsidRPr="009671C5">
        <w:rPr>
          <w:rFonts w:ascii="仿宋" w:eastAsia="仿宋" w:hAnsi="仿宋"/>
          <w:bCs/>
          <w:color w:val="000000"/>
          <w:kern w:val="0"/>
          <w:sz w:val="28"/>
          <w:szCs w:val="28"/>
        </w:rPr>
        <w:t>第</w:t>
      </w:r>
      <w:r w:rsidRPr="009671C5">
        <w:rPr>
          <w:rFonts w:ascii="仿宋" w:eastAsia="仿宋" w:hAnsi="仿宋" w:hint="eastAsia"/>
          <w:bCs/>
          <w:color w:val="000000"/>
          <w:kern w:val="0"/>
          <w:sz w:val="28"/>
          <w:szCs w:val="28"/>
        </w:rPr>
        <w:t>七十四</w:t>
      </w:r>
      <w:r w:rsidRPr="009671C5">
        <w:rPr>
          <w:rFonts w:ascii="仿宋" w:eastAsia="仿宋" w:hAnsi="仿宋"/>
          <w:bCs/>
          <w:color w:val="000000"/>
          <w:kern w:val="0"/>
          <w:sz w:val="28"/>
          <w:szCs w:val="28"/>
        </w:rPr>
        <w:t>条</w:t>
      </w:r>
      <w:r w:rsidRPr="00C62921">
        <w:rPr>
          <w:rFonts w:ascii="仿宋" w:eastAsia="仿宋" w:hAnsi="仿宋"/>
          <w:color w:val="000000"/>
          <w:kern w:val="0"/>
          <w:sz w:val="28"/>
          <w:szCs w:val="28"/>
        </w:rPr>
        <w:t xml:space="preserve"> </w:t>
      </w:r>
      <w:r w:rsidRPr="00C62921">
        <w:rPr>
          <w:rFonts w:ascii="仿宋" w:eastAsia="仿宋" w:hAnsi="仿宋"/>
          <w:sz w:val="28"/>
          <w:szCs w:val="28"/>
        </w:rPr>
        <w:t xml:space="preserve"> 会议主持人应当在表决前宣布现场出席会议的股东和代理人人数及所持有表决权的股份总数，现场出席会议的股东和代理人人数及所持有表决权的股份总数以会议登记为准。</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七十五</w:t>
      </w:r>
      <w:r w:rsidRPr="009671C5">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股东大会应有会议记录，由董事会秘书负责。会议记录记载以下内容：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lastRenderedPageBreak/>
        <w:t>（一）会议时间、地点、议程和召集人姓名或名称；</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（二）会议主持人以及出席或列席会议的董事、监事、</w:t>
      </w:r>
      <w:r w:rsidRPr="00C62921">
        <w:rPr>
          <w:rFonts w:ascii="仿宋" w:eastAsia="仿宋" w:hAnsi="仿宋" w:hint="eastAsia"/>
          <w:sz w:val="28"/>
          <w:szCs w:val="28"/>
        </w:rPr>
        <w:t>总</w:t>
      </w:r>
      <w:r w:rsidRPr="00C62921">
        <w:rPr>
          <w:rFonts w:ascii="仿宋" w:eastAsia="仿宋" w:hAnsi="仿宋"/>
          <w:sz w:val="28"/>
          <w:szCs w:val="28"/>
        </w:rPr>
        <w:t xml:space="preserve">经理和其他高级管理人员姓名；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（三）出席会议的股东和代理人人数、所持有表决权的股份总数及占公司股份总数的比例；</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 xml:space="preserve">（四）对每一提案的审议经过、发言要点和表决结果；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（五）股东的质询意见或建议以及相应的答复或说明；</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（六）律师及计票人、监票人姓名；</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（七）本章程规定应当载入会议记录的其他内容。</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七十六</w:t>
      </w:r>
      <w:r w:rsidRPr="009671C5">
        <w:rPr>
          <w:rFonts w:ascii="仿宋" w:eastAsia="仿宋" w:hAnsi="仿宋"/>
          <w:bCs/>
          <w:color w:val="000000"/>
          <w:sz w:val="28"/>
          <w:szCs w:val="28"/>
        </w:rPr>
        <w:t>条</w:t>
      </w:r>
      <w:r w:rsidRPr="00C62921">
        <w:rPr>
          <w:rFonts w:ascii="仿宋" w:eastAsia="仿宋" w:hAnsi="仿宋"/>
          <w:b/>
          <w:bCs/>
          <w:color w:val="000000"/>
          <w:sz w:val="28"/>
          <w:szCs w:val="28"/>
        </w:rPr>
        <w:t xml:space="preserve"> </w:t>
      </w:r>
      <w:r w:rsidRPr="00C62921">
        <w:rPr>
          <w:rFonts w:ascii="仿宋" w:eastAsia="仿宋" w:hAnsi="仿宋"/>
          <w:color w:val="000000"/>
          <w:sz w:val="28"/>
          <w:szCs w:val="28"/>
        </w:rPr>
        <w:t xml:space="preserve"> </w:t>
      </w:r>
      <w:r w:rsidRPr="00C62921">
        <w:rPr>
          <w:rFonts w:ascii="仿宋" w:eastAsia="仿宋" w:hAnsi="仿宋"/>
          <w:sz w:val="28"/>
          <w:szCs w:val="28"/>
        </w:rPr>
        <w:t>召集人应当保证会议记录内容真实、准确和完整。出席会议的董事、监事、董事会秘书、召集人或其代表、会议主持人应当在会议记录上签名。会议记录应当与现场出席股东的签名册及代理出席的委托书、网络及其他方式表决情况的有效资料一并保存，保存期限不少于</w:t>
      </w:r>
      <w:r w:rsidRPr="00C62921">
        <w:rPr>
          <w:rFonts w:ascii="仿宋" w:eastAsia="仿宋" w:hAnsi="仿宋" w:hint="eastAsia"/>
          <w:sz w:val="28"/>
          <w:szCs w:val="28"/>
        </w:rPr>
        <w:t>10</w:t>
      </w:r>
      <w:r w:rsidRPr="00C62921">
        <w:rPr>
          <w:rFonts w:ascii="仿宋" w:eastAsia="仿宋" w:hAnsi="仿宋"/>
          <w:sz w:val="28"/>
          <w:szCs w:val="28"/>
        </w:rPr>
        <w:t>年。</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bCs/>
          <w:color w:val="000000"/>
          <w:sz w:val="28"/>
          <w:szCs w:val="28"/>
        </w:rPr>
        <w:t>第</w:t>
      </w:r>
      <w:r w:rsidRPr="009671C5">
        <w:rPr>
          <w:rFonts w:ascii="仿宋" w:eastAsia="仿宋" w:hAnsi="仿宋" w:hint="eastAsia"/>
          <w:bCs/>
          <w:color w:val="000000"/>
          <w:sz w:val="28"/>
          <w:szCs w:val="28"/>
        </w:rPr>
        <w:t>七十七</w:t>
      </w:r>
      <w:r w:rsidRPr="009671C5">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召集人应当保证股东大会连续举行，直至形成最终决议。因不可抗力等特殊原因导致股东大会中止或不能作出决议的，应采取必要措施尽快恢复召开股东大会或直接终止本次股东大会，并及时公告。同时，召集人应向公司所在地中国证监会派出机构及证券交易所报告。</w:t>
      </w:r>
    </w:p>
    <w:p w:rsidR="00C62921" w:rsidRPr="002E5B1A" w:rsidRDefault="00C62921" w:rsidP="002E5B1A">
      <w:pPr>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第六节</w:t>
      </w:r>
      <w:r w:rsidRPr="002E5B1A">
        <w:rPr>
          <w:rFonts w:ascii="仿宋" w:eastAsia="仿宋" w:hAnsi="仿宋"/>
          <w:b/>
          <w:color w:val="000000"/>
          <w:sz w:val="28"/>
          <w:szCs w:val="28"/>
        </w:rPr>
        <w:t xml:space="preserve">  </w:t>
      </w:r>
      <w:r w:rsidRPr="002E5B1A">
        <w:rPr>
          <w:rFonts w:ascii="仿宋" w:eastAsia="仿宋" w:hAnsi="仿宋" w:hint="eastAsia"/>
          <w:b/>
          <w:color w:val="000000"/>
          <w:sz w:val="28"/>
          <w:szCs w:val="28"/>
        </w:rPr>
        <w:t>股东大会的表决和决议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hint="eastAsia"/>
          <w:bCs/>
          <w:color w:val="000000"/>
          <w:sz w:val="28"/>
          <w:szCs w:val="28"/>
        </w:rPr>
        <w:t>第七十八条</w:t>
      </w:r>
      <w:r w:rsidRPr="00C62921">
        <w:rPr>
          <w:rFonts w:ascii="仿宋" w:eastAsia="仿宋" w:hAnsi="仿宋"/>
          <w:color w:val="000000"/>
          <w:sz w:val="28"/>
          <w:szCs w:val="28"/>
        </w:rPr>
        <w:t xml:space="preserve">  </w:t>
      </w:r>
      <w:r w:rsidRPr="00C62921">
        <w:rPr>
          <w:rFonts w:ascii="仿宋" w:eastAsia="仿宋" w:hAnsi="仿宋" w:hint="eastAsia"/>
          <w:sz w:val="28"/>
          <w:szCs w:val="28"/>
        </w:rPr>
        <w:t>股东大会决议分为普通决议和特别决议。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股东大会作出普通决议，应当由出席股东大会的股东（包括股东代理人）所持表决权的1/2以上通过。</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股东大会作出特别决议，应当由出席股东大会的股东（包括股东</w:t>
      </w:r>
      <w:r w:rsidRPr="00C62921">
        <w:rPr>
          <w:rFonts w:ascii="仿宋" w:eastAsia="仿宋" w:hAnsi="仿宋" w:hint="eastAsia"/>
          <w:sz w:val="28"/>
          <w:szCs w:val="28"/>
        </w:rPr>
        <w:lastRenderedPageBreak/>
        <w:t>代理人）所持表决权的2/3以上通过。</w:t>
      </w:r>
    </w:p>
    <w:p w:rsidR="00C62921" w:rsidRPr="00C62921" w:rsidRDefault="00C62921" w:rsidP="002E5B1A">
      <w:pPr>
        <w:snapToGrid w:val="0"/>
        <w:spacing w:line="560" w:lineRule="exact"/>
        <w:ind w:firstLineChars="200" w:firstLine="560"/>
        <w:rPr>
          <w:rFonts w:ascii="仿宋" w:eastAsia="仿宋" w:hAnsi="仿宋"/>
          <w:sz w:val="28"/>
          <w:szCs w:val="28"/>
        </w:rPr>
      </w:pPr>
      <w:r w:rsidRPr="009671C5">
        <w:rPr>
          <w:rFonts w:ascii="仿宋" w:eastAsia="仿宋" w:hAnsi="仿宋" w:hint="eastAsia"/>
          <w:bCs/>
          <w:color w:val="000000"/>
          <w:sz w:val="28"/>
          <w:szCs w:val="28"/>
        </w:rPr>
        <w:t>第七十九条</w:t>
      </w:r>
      <w:r w:rsidRPr="00C62921">
        <w:rPr>
          <w:rFonts w:ascii="仿宋" w:eastAsia="仿宋" w:hAnsi="仿宋"/>
          <w:color w:val="000000"/>
          <w:sz w:val="28"/>
          <w:szCs w:val="28"/>
        </w:rPr>
        <w:t xml:space="preserve">  </w:t>
      </w:r>
      <w:r w:rsidRPr="00C62921">
        <w:rPr>
          <w:rFonts w:ascii="仿宋" w:eastAsia="仿宋" w:hAnsi="仿宋" w:hint="eastAsia"/>
          <w:sz w:val="28"/>
          <w:szCs w:val="28"/>
        </w:rPr>
        <w:t>下列事项由股东大会的普通决议通过：</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sz w:val="28"/>
          <w:szCs w:val="28"/>
        </w:rPr>
        <w:t xml:space="preserve">    (</w:t>
      </w:r>
      <w:r w:rsidRPr="00C62921">
        <w:rPr>
          <w:rFonts w:ascii="仿宋" w:eastAsia="仿宋" w:hAnsi="仿宋" w:hint="eastAsia"/>
          <w:sz w:val="28"/>
          <w:szCs w:val="28"/>
        </w:rPr>
        <w:t>一</w:t>
      </w:r>
      <w:r w:rsidRPr="00C62921">
        <w:rPr>
          <w:rFonts w:ascii="仿宋" w:eastAsia="仿宋" w:hAnsi="仿宋"/>
          <w:sz w:val="28"/>
          <w:szCs w:val="28"/>
        </w:rPr>
        <w:t>)</w:t>
      </w:r>
      <w:r w:rsidRPr="00C62921">
        <w:rPr>
          <w:rFonts w:ascii="仿宋" w:eastAsia="仿宋" w:hAnsi="仿宋" w:hint="eastAsia"/>
          <w:sz w:val="28"/>
          <w:szCs w:val="28"/>
        </w:rPr>
        <w:t>董事会和监事会的工作报告；</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sz w:val="28"/>
          <w:szCs w:val="28"/>
        </w:rPr>
        <w:t xml:space="preserve">    (</w:t>
      </w:r>
      <w:r w:rsidRPr="00C62921">
        <w:rPr>
          <w:rFonts w:ascii="仿宋" w:eastAsia="仿宋" w:hAnsi="仿宋" w:hint="eastAsia"/>
          <w:sz w:val="28"/>
          <w:szCs w:val="28"/>
        </w:rPr>
        <w:t>二</w:t>
      </w:r>
      <w:r w:rsidRPr="00C62921">
        <w:rPr>
          <w:rFonts w:ascii="仿宋" w:eastAsia="仿宋" w:hAnsi="仿宋"/>
          <w:sz w:val="28"/>
          <w:szCs w:val="28"/>
        </w:rPr>
        <w:t>)</w:t>
      </w:r>
      <w:r w:rsidRPr="00C62921">
        <w:rPr>
          <w:rFonts w:ascii="仿宋" w:eastAsia="仿宋" w:hAnsi="仿宋" w:hint="eastAsia"/>
          <w:sz w:val="28"/>
          <w:szCs w:val="28"/>
        </w:rPr>
        <w:t>董事会拟定的利润分配方案和弥补亏损方案；</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sz w:val="28"/>
          <w:szCs w:val="28"/>
        </w:rPr>
        <w:t xml:space="preserve">    (</w:t>
      </w:r>
      <w:r w:rsidRPr="00C62921">
        <w:rPr>
          <w:rFonts w:ascii="仿宋" w:eastAsia="仿宋" w:hAnsi="仿宋" w:hint="eastAsia"/>
          <w:sz w:val="28"/>
          <w:szCs w:val="28"/>
        </w:rPr>
        <w:t>三</w:t>
      </w:r>
      <w:r w:rsidRPr="00C62921">
        <w:rPr>
          <w:rFonts w:ascii="仿宋" w:eastAsia="仿宋" w:hAnsi="仿宋"/>
          <w:sz w:val="28"/>
          <w:szCs w:val="28"/>
        </w:rPr>
        <w:t>)</w:t>
      </w:r>
      <w:r w:rsidRPr="00C62921">
        <w:rPr>
          <w:rFonts w:ascii="仿宋" w:eastAsia="仿宋" w:hAnsi="仿宋" w:hint="eastAsia"/>
          <w:sz w:val="28"/>
          <w:szCs w:val="28"/>
        </w:rPr>
        <w:t>董事会和监事会成员的任免及其报酬和支付方法；</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sz w:val="28"/>
          <w:szCs w:val="28"/>
        </w:rPr>
        <w:t xml:space="preserve">    (</w:t>
      </w:r>
      <w:r w:rsidRPr="00C62921">
        <w:rPr>
          <w:rFonts w:ascii="仿宋" w:eastAsia="仿宋" w:hAnsi="仿宋" w:hint="eastAsia"/>
          <w:sz w:val="28"/>
          <w:szCs w:val="28"/>
        </w:rPr>
        <w:t>四</w:t>
      </w:r>
      <w:r w:rsidRPr="00C62921">
        <w:rPr>
          <w:rFonts w:ascii="仿宋" w:eastAsia="仿宋" w:hAnsi="仿宋"/>
          <w:sz w:val="28"/>
          <w:szCs w:val="28"/>
        </w:rPr>
        <w:t>)</w:t>
      </w:r>
      <w:r w:rsidRPr="00C62921">
        <w:rPr>
          <w:rFonts w:ascii="仿宋" w:eastAsia="仿宋" w:hAnsi="仿宋" w:hint="eastAsia"/>
          <w:sz w:val="28"/>
          <w:szCs w:val="28"/>
        </w:rPr>
        <w:t>公司年度预算方案、决算方案；</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（五）公司年度报告</w:t>
      </w:r>
      <w:r w:rsidRPr="00C62921">
        <w:rPr>
          <w:rFonts w:ascii="仿宋" w:eastAsia="仿宋" w:hAnsi="仿宋"/>
          <w:sz w:val="28"/>
          <w:szCs w:val="28"/>
        </w:rPr>
        <w:t>;</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（六）除法律、行政法规规定或者本章程规定应当以特别决议通过以外的其他事项。</w:t>
      </w:r>
    </w:p>
    <w:p w:rsidR="00C62921" w:rsidRPr="00C62921" w:rsidRDefault="00C62921" w:rsidP="002E5B1A">
      <w:pPr>
        <w:snapToGrid w:val="0"/>
        <w:spacing w:line="560" w:lineRule="exact"/>
        <w:ind w:firstLineChars="202" w:firstLine="566"/>
        <w:rPr>
          <w:rFonts w:ascii="仿宋" w:eastAsia="仿宋" w:hAnsi="仿宋"/>
          <w:sz w:val="28"/>
          <w:szCs w:val="28"/>
        </w:rPr>
      </w:pPr>
      <w:r w:rsidRPr="002E0585">
        <w:rPr>
          <w:rFonts w:ascii="仿宋" w:eastAsia="仿宋" w:hAnsi="仿宋" w:hint="eastAsia"/>
          <w:bCs/>
          <w:color w:val="000000"/>
          <w:sz w:val="28"/>
          <w:szCs w:val="28"/>
        </w:rPr>
        <w:t>第八十条</w:t>
      </w:r>
      <w:r w:rsidRPr="00C62921">
        <w:rPr>
          <w:rFonts w:ascii="仿宋" w:eastAsia="仿宋" w:hAnsi="仿宋"/>
          <w:color w:val="000000"/>
          <w:sz w:val="28"/>
          <w:szCs w:val="28"/>
        </w:rPr>
        <w:t xml:space="preserve">  </w:t>
      </w:r>
      <w:r w:rsidRPr="00C62921">
        <w:rPr>
          <w:rFonts w:ascii="仿宋" w:eastAsia="仿宋" w:hAnsi="仿宋" w:hint="eastAsia"/>
          <w:sz w:val="28"/>
          <w:szCs w:val="28"/>
        </w:rPr>
        <w:t>下列事项由股东大会的特别决议通过：</w:t>
      </w:r>
    </w:p>
    <w:p w:rsidR="00C62921" w:rsidRPr="00C62921" w:rsidRDefault="00C62921" w:rsidP="002E5B1A">
      <w:pPr>
        <w:snapToGrid w:val="0"/>
        <w:spacing w:line="560" w:lineRule="exact"/>
        <w:ind w:firstLineChars="202" w:firstLine="566"/>
        <w:rPr>
          <w:rFonts w:ascii="仿宋" w:eastAsia="仿宋" w:hAnsi="仿宋"/>
          <w:sz w:val="28"/>
          <w:szCs w:val="28"/>
        </w:rPr>
      </w:pPr>
      <w:r w:rsidRPr="00C62921">
        <w:rPr>
          <w:rFonts w:ascii="仿宋" w:eastAsia="仿宋" w:hAnsi="仿宋" w:hint="eastAsia"/>
          <w:sz w:val="28"/>
          <w:szCs w:val="28"/>
        </w:rPr>
        <w:t>（一）公司增加或者减少注册资本；</w:t>
      </w:r>
    </w:p>
    <w:p w:rsidR="00C62921" w:rsidRPr="00C62921" w:rsidRDefault="00C62921" w:rsidP="002E5B1A">
      <w:pPr>
        <w:snapToGrid w:val="0"/>
        <w:spacing w:line="560" w:lineRule="exact"/>
        <w:ind w:firstLineChars="202" w:firstLine="566"/>
        <w:rPr>
          <w:rFonts w:ascii="仿宋" w:eastAsia="仿宋" w:hAnsi="仿宋"/>
          <w:sz w:val="28"/>
          <w:szCs w:val="28"/>
        </w:rPr>
      </w:pPr>
      <w:r w:rsidRPr="00C62921">
        <w:rPr>
          <w:rFonts w:ascii="仿宋" w:eastAsia="仿宋" w:hAnsi="仿宋" w:hint="eastAsia"/>
          <w:sz w:val="28"/>
          <w:szCs w:val="28"/>
        </w:rPr>
        <w:t>（二）公司的分立、合并、解散和清算；</w:t>
      </w:r>
    </w:p>
    <w:p w:rsidR="00C62921" w:rsidRPr="00C62921" w:rsidRDefault="00C62921" w:rsidP="002E5B1A">
      <w:pPr>
        <w:snapToGrid w:val="0"/>
        <w:spacing w:line="560" w:lineRule="exact"/>
        <w:ind w:firstLineChars="202" w:firstLine="566"/>
        <w:rPr>
          <w:rFonts w:ascii="仿宋" w:eastAsia="仿宋" w:hAnsi="仿宋"/>
          <w:sz w:val="28"/>
          <w:szCs w:val="28"/>
        </w:rPr>
      </w:pPr>
      <w:r w:rsidRPr="00C62921">
        <w:rPr>
          <w:rFonts w:ascii="仿宋" w:eastAsia="仿宋" w:hAnsi="仿宋" w:hint="eastAsia"/>
          <w:sz w:val="28"/>
          <w:szCs w:val="28"/>
        </w:rPr>
        <w:t>（三）本章程的修改；</w:t>
      </w:r>
    </w:p>
    <w:p w:rsidR="00C62921" w:rsidRPr="00C62921" w:rsidRDefault="00C62921" w:rsidP="002E5B1A">
      <w:pPr>
        <w:snapToGrid w:val="0"/>
        <w:spacing w:line="560" w:lineRule="exact"/>
        <w:ind w:firstLineChars="202" w:firstLine="566"/>
        <w:rPr>
          <w:rFonts w:ascii="仿宋" w:eastAsia="仿宋" w:hAnsi="仿宋"/>
          <w:sz w:val="28"/>
          <w:szCs w:val="28"/>
        </w:rPr>
      </w:pPr>
      <w:r w:rsidRPr="00C62921">
        <w:rPr>
          <w:rFonts w:ascii="仿宋" w:eastAsia="仿宋" w:hAnsi="仿宋" w:hint="eastAsia"/>
          <w:sz w:val="28"/>
          <w:szCs w:val="28"/>
        </w:rPr>
        <w:t>（四）</w:t>
      </w:r>
      <w:r w:rsidRPr="00C62921">
        <w:rPr>
          <w:rFonts w:ascii="仿宋" w:eastAsia="仿宋" w:hAnsi="仿宋"/>
          <w:sz w:val="28"/>
          <w:szCs w:val="28"/>
        </w:rPr>
        <w:t>公司在一年内购买、出售重大资产或者担保金额超过公司最近一期经审计总资产</w:t>
      </w:r>
      <w:r w:rsidRPr="00C62921">
        <w:rPr>
          <w:rFonts w:ascii="仿宋" w:eastAsia="仿宋" w:hAnsi="仿宋" w:hint="eastAsia"/>
          <w:sz w:val="28"/>
          <w:szCs w:val="28"/>
        </w:rPr>
        <w:t>30%</w:t>
      </w:r>
      <w:r w:rsidRPr="00C62921">
        <w:rPr>
          <w:rFonts w:ascii="仿宋" w:eastAsia="仿宋" w:hAnsi="仿宋"/>
          <w:sz w:val="28"/>
          <w:szCs w:val="28"/>
        </w:rPr>
        <w:t>的；</w:t>
      </w:r>
    </w:p>
    <w:p w:rsidR="00C62921" w:rsidRPr="00C62921" w:rsidRDefault="00C62921" w:rsidP="002E5B1A">
      <w:pPr>
        <w:snapToGrid w:val="0"/>
        <w:spacing w:line="560" w:lineRule="exact"/>
        <w:ind w:firstLineChars="202" w:firstLine="566"/>
        <w:rPr>
          <w:rFonts w:ascii="仿宋" w:eastAsia="仿宋" w:hAnsi="仿宋"/>
          <w:sz w:val="28"/>
          <w:szCs w:val="28"/>
        </w:rPr>
      </w:pPr>
      <w:r w:rsidRPr="00C62921">
        <w:rPr>
          <w:rFonts w:ascii="仿宋" w:eastAsia="仿宋" w:hAnsi="仿宋" w:hint="eastAsia"/>
          <w:sz w:val="28"/>
          <w:szCs w:val="28"/>
        </w:rPr>
        <w:t>（五）股权激励计划</w:t>
      </w:r>
    </w:p>
    <w:p w:rsidR="00C62921" w:rsidRPr="00C62921" w:rsidRDefault="00C62921" w:rsidP="002E5B1A">
      <w:pPr>
        <w:snapToGrid w:val="0"/>
        <w:spacing w:line="560" w:lineRule="exact"/>
        <w:ind w:firstLineChars="202" w:firstLine="566"/>
        <w:rPr>
          <w:rFonts w:ascii="仿宋" w:eastAsia="仿宋" w:hAnsi="仿宋"/>
          <w:sz w:val="28"/>
          <w:szCs w:val="28"/>
        </w:rPr>
      </w:pPr>
      <w:r w:rsidRPr="00C62921">
        <w:rPr>
          <w:rFonts w:ascii="仿宋" w:eastAsia="仿宋" w:hAnsi="仿宋" w:hint="eastAsia"/>
          <w:sz w:val="28"/>
          <w:szCs w:val="28"/>
        </w:rPr>
        <w:t>（六）</w:t>
      </w:r>
      <w:r w:rsidRPr="00C62921">
        <w:rPr>
          <w:rFonts w:ascii="仿宋" w:eastAsia="仿宋" w:hAnsi="仿宋"/>
          <w:sz w:val="28"/>
          <w:szCs w:val="28"/>
        </w:rPr>
        <w:t>法律、行政法规或本章程规定的，以及股东大会以普通决议认定会对公司产生重大影响的、需要以特别决议通过的其他事项。</w:t>
      </w:r>
    </w:p>
    <w:p w:rsidR="00C62921" w:rsidRPr="00C62921" w:rsidRDefault="00C62921" w:rsidP="002E5B1A">
      <w:pPr>
        <w:snapToGrid w:val="0"/>
        <w:spacing w:line="560" w:lineRule="exact"/>
        <w:ind w:firstLineChars="202" w:firstLine="566"/>
        <w:rPr>
          <w:rFonts w:ascii="仿宋" w:eastAsia="仿宋" w:hAnsi="仿宋"/>
          <w:sz w:val="28"/>
          <w:szCs w:val="28"/>
        </w:rPr>
      </w:pPr>
      <w:r w:rsidRPr="00C62921">
        <w:rPr>
          <w:rFonts w:ascii="仿宋" w:eastAsia="仿宋" w:hAnsi="仿宋" w:hint="eastAsia"/>
          <w:sz w:val="28"/>
          <w:szCs w:val="28"/>
        </w:rPr>
        <w:t>第八十一条</w:t>
      </w:r>
      <w:r w:rsidRPr="00C62921">
        <w:rPr>
          <w:rFonts w:ascii="仿宋" w:eastAsia="仿宋" w:hAnsi="仿宋"/>
          <w:sz w:val="28"/>
          <w:szCs w:val="28"/>
        </w:rPr>
        <w:t xml:space="preserve">  </w:t>
      </w:r>
      <w:r w:rsidRPr="00C62921">
        <w:rPr>
          <w:rFonts w:ascii="仿宋" w:eastAsia="仿宋" w:hAnsi="仿宋" w:hint="eastAsia"/>
          <w:sz w:val="28"/>
          <w:szCs w:val="28"/>
        </w:rPr>
        <w:t>股东（包括股东代理人）以其所代表的有表决权的股份数额行使表决权，每一股份享有一票表决权。</w:t>
      </w:r>
    </w:p>
    <w:p w:rsidR="00C62921" w:rsidRPr="00C62921" w:rsidRDefault="00C62921" w:rsidP="002E5B1A">
      <w:pPr>
        <w:snapToGrid w:val="0"/>
        <w:spacing w:line="560" w:lineRule="exact"/>
        <w:ind w:firstLineChars="202" w:firstLine="566"/>
        <w:rPr>
          <w:rFonts w:ascii="仿宋" w:eastAsia="仿宋" w:hAnsi="仿宋"/>
          <w:sz w:val="28"/>
          <w:szCs w:val="28"/>
        </w:rPr>
      </w:pPr>
      <w:r w:rsidRPr="00C62921">
        <w:rPr>
          <w:rFonts w:ascii="仿宋" w:eastAsia="仿宋" w:hAnsi="仿宋" w:hint="eastAsia"/>
          <w:sz w:val="28"/>
          <w:szCs w:val="28"/>
        </w:rPr>
        <w:t>股东大会审议影响中小投资者利益的重大事项时，对中小投资者表决应当单独计票。单独计票结果应当及时公开披露。</w:t>
      </w:r>
    </w:p>
    <w:p w:rsidR="00C62921" w:rsidRPr="00C62921" w:rsidRDefault="00C62921" w:rsidP="002E5B1A">
      <w:pPr>
        <w:snapToGrid w:val="0"/>
        <w:spacing w:line="560" w:lineRule="exact"/>
        <w:ind w:firstLineChars="202" w:firstLine="566"/>
        <w:rPr>
          <w:rFonts w:ascii="仿宋" w:eastAsia="仿宋" w:hAnsi="仿宋"/>
          <w:sz w:val="28"/>
          <w:szCs w:val="28"/>
        </w:rPr>
      </w:pPr>
      <w:r w:rsidRPr="00C62921">
        <w:rPr>
          <w:rFonts w:ascii="仿宋" w:eastAsia="仿宋" w:hAnsi="仿宋" w:hint="eastAsia"/>
          <w:sz w:val="28"/>
          <w:szCs w:val="28"/>
        </w:rPr>
        <w:t xml:space="preserve">公司持有的本公司股份没有表决权，且该部分股份不计入出席股东大会有表决权的股份总数。   </w:t>
      </w:r>
    </w:p>
    <w:p w:rsidR="00C62921" w:rsidRPr="00C760C0" w:rsidRDefault="00C62921" w:rsidP="002E5B1A">
      <w:pPr>
        <w:snapToGrid w:val="0"/>
        <w:spacing w:line="560" w:lineRule="exact"/>
        <w:ind w:firstLineChars="202" w:firstLine="566"/>
        <w:rPr>
          <w:rFonts w:ascii="仿宋" w:eastAsia="仿宋" w:hAnsi="仿宋"/>
          <w:sz w:val="28"/>
          <w:szCs w:val="28"/>
        </w:rPr>
      </w:pPr>
      <w:r w:rsidRPr="00C760C0">
        <w:rPr>
          <w:rFonts w:ascii="仿宋" w:eastAsia="仿宋" w:hAnsi="仿宋" w:hint="eastAsia"/>
          <w:sz w:val="28"/>
          <w:szCs w:val="28"/>
        </w:rPr>
        <w:lastRenderedPageBreak/>
        <w:t>股东买入公司有表决权的股份违反《证券法》第六十三条第一款、第二款规定的，该超过规定比例部分的股份在买入后的三十六个月内不得行使表决权，且不计入出席股东大会有表决权的股份总数。</w:t>
      </w:r>
      <w:r w:rsidRPr="00C760C0">
        <w:rPr>
          <w:rFonts w:ascii="仿宋" w:eastAsia="仿宋" w:hAnsi="仿宋"/>
          <w:sz w:val="28"/>
          <w:szCs w:val="28"/>
        </w:rPr>
        <w:t xml:space="preserve"> </w:t>
      </w:r>
    </w:p>
    <w:p w:rsidR="00C760C0" w:rsidRDefault="00C62921" w:rsidP="002E5B1A">
      <w:pPr>
        <w:snapToGrid w:val="0"/>
        <w:spacing w:line="560" w:lineRule="exact"/>
        <w:ind w:firstLineChars="202" w:firstLine="566"/>
        <w:rPr>
          <w:rFonts w:ascii="仿宋" w:eastAsia="仿宋" w:hAnsi="仿宋"/>
          <w:sz w:val="28"/>
          <w:szCs w:val="28"/>
        </w:rPr>
      </w:pPr>
      <w:r w:rsidRPr="00C760C0">
        <w:rPr>
          <w:rFonts w:ascii="仿宋" w:eastAsia="仿宋" w:hAnsi="仿宋" w:hint="eastAsia"/>
          <w:sz w:val="28"/>
          <w:szCs w:val="28"/>
        </w:rPr>
        <w:t>公司董事会、独立董事、持有百分之一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r w:rsidR="00C760C0">
        <w:rPr>
          <w:rFonts w:ascii="仿宋" w:eastAsia="仿宋" w:hAnsi="仿宋" w:hint="eastAsia"/>
          <w:sz w:val="28"/>
          <w:szCs w:val="28"/>
        </w:rPr>
        <w:t xml:space="preserve">   </w:t>
      </w:r>
    </w:p>
    <w:p w:rsidR="00C62921" w:rsidRPr="00C62921" w:rsidRDefault="00C62921" w:rsidP="002E5B1A">
      <w:pPr>
        <w:snapToGrid w:val="0"/>
        <w:spacing w:line="560" w:lineRule="exact"/>
        <w:ind w:firstLineChars="202" w:firstLine="566"/>
        <w:rPr>
          <w:rFonts w:ascii="仿宋" w:eastAsia="仿宋" w:hAnsi="仿宋"/>
          <w:sz w:val="28"/>
          <w:szCs w:val="28"/>
        </w:rPr>
      </w:pPr>
      <w:r w:rsidRPr="00C760C0">
        <w:rPr>
          <w:rFonts w:ascii="仿宋" w:eastAsia="仿宋" w:hAnsi="仿宋"/>
          <w:bCs/>
          <w:color w:val="000000"/>
          <w:sz w:val="28"/>
          <w:szCs w:val="28"/>
        </w:rPr>
        <w:t>第</w:t>
      </w:r>
      <w:r w:rsidRPr="00C760C0">
        <w:rPr>
          <w:rFonts w:ascii="仿宋" w:eastAsia="仿宋" w:hAnsi="仿宋" w:hint="eastAsia"/>
          <w:bCs/>
          <w:color w:val="000000"/>
          <w:sz w:val="28"/>
          <w:szCs w:val="28"/>
        </w:rPr>
        <w:t>八十二</w:t>
      </w:r>
      <w:r w:rsidRPr="00C760C0">
        <w:rPr>
          <w:rFonts w:ascii="仿宋" w:eastAsia="仿宋" w:hAnsi="仿宋"/>
          <w:bCs/>
          <w:color w:val="000000"/>
          <w:sz w:val="28"/>
          <w:szCs w:val="28"/>
        </w:rPr>
        <w:t>条</w:t>
      </w:r>
      <w:r w:rsidRPr="00C62921">
        <w:rPr>
          <w:rFonts w:ascii="仿宋" w:eastAsia="仿宋" w:hAnsi="仿宋"/>
          <w:b/>
          <w:bCs/>
          <w:color w:val="000000"/>
          <w:sz w:val="28"/>
          <w:szCs w:val="28"/>
        </w:rPr>
        <w:t xml:space="preserve"> </w:t>
      </w:r>
      <w:r w:rsidRPr="00C62921">
        <w:rPr>
          <w:rFonts w:ascii="仿宋" w:eastAsia="仿宋" w:hAnsi="仿宋"/>
          <w:sz w:val="28"/>
          <w:szCs w:val="28"/>
        </w:rPr>
        <w:t xml:space="preserve"> 股东大会审议有关关联交易事项时，关联股东不应当参与投票表决，其所代表的有表决权的股份数不计入有效表决总数；股东大会决议的公告应当充分披露非关联股东的表决情况。</w:t>
      </w:r>
      <w:r w:rsidRPr="00C62921">
        <w:rPr>
          <w:rFonts w:ascii="仿宋" w:eastAsia="仿宋" w:hAnsi="仿宋" w:hint="eastAsia"/>
          <w:sz w:val="28"/>
          <w:szCs w:val="28"/>
        </w:rPr>
        <w:t>如有特殊情况关联股东无法回避时，公司在征得有权部门的同意后，可以参加表决，并在股东大会决议公告中作出详细说明，同时对非关联方的股东投票情况进行专门统计，并在决议公告中披露。</w:t>
      </w:r>
    </w:p>
    <w:p w:rsidR="00C62921" w:rsidRPr="00C62921" w:rsidRDefault="00C62921" w:rsidP="002E5B1A">
      <w:pPr>
        <w:snapToGrid w:val="0"/>
        <w:spacing w:line="560" w:lineRule="exact"/>
        <w:ind w:firstLineChars="202" w:firstLine="566"/>
        <w:rPr>
          <w:rFonts w:ascii="仿宋" w:eastAsia="仿宋" w:hAnsi="仿宋"/>
          <w:sz w:val="28"/>
          <w:szCs w:val="28"/>
        </w:rPr>
      </w:pPr>
      <w:r w:rsidRPr="00C62921">
        <w:rPr>
          <w:rFonts w:ascii="仿宋" w:eastAsia="仿宋" w:hAnsi="仿宋" w:hint="eastAsia"/>
          <w:sz w:val="28"/>
          <w:szCs w:val="28"/>
        </w:rPr>
        <w:t>股东大会召集人负责根据法律、行政法规、部门规章、证券交易所的规则等规范性文件，对会议审议事项是否构成关联交易进行审核。股东大会审议有关关联交易事项前，会议上主持人应提示关联股东回避表决，关联股东有义务主动向会议说明关联关系并申请回避表决。</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hint="eastAsia"/>
          <w:bCs/>
          <w:color w:val="000000"/>
          <w:sz w:val="28"/>
          <w:szCs w:val="28"/>
        </w:rPr>
        <w:t>第八十三条</w:t>
      </w:r>
      <w:r w:rsidRPr="00C62921">
        <w:rPr>
          <w:rFonts w:ascii="仿宋" w:eastAsia="仿宋" w:hAnsi="仿宋"/>
          <w:color w:val="000000"/>
          <w:sz w:val="28"/>
          <w:szCs w:val="28"/>
        </w:rPr>
        <w:t xml:space="preserve">  </w:t>
      </w:r>
      <w:r w:rsidRPr="00C62921">
        <w:rPr>
          <w:rFonts w:ascii="仿宋" w:eastAsia="仿宋" w:hAnsi="仿宋"/>
          <w:sz w:val="28"/>
          <w:szCs w:val="28"/>
        </w:rPr>
        <w:t>除公司处于危机等特殊情况外</w:t>
      </w:r>
      <w:r w:rsidRPr="00C62921">
        <w:rPr>
          <w:rFonts w:ascii="仿宋" w:eastAsia="仿宋" w:hAnsi="仿宋" w:hint="eastAsia"/>
          <w:sz w:val="28"/>
          <w:szCs w:val="28"/>
        </w:rPr>
        <w:t>，非经股东大会的特别决议批准，公司不得与董事、总经理和其它高级管理人员以外的人订立将公司全部或者重要业务的管理交予该人负责的合同。</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bCs/>
          <w:color w:val="000000"/>
          <w:sz w:val="28"/>
          <w:szCs w:val="28"/>
        </w:rPr>
        <w:t>第</w:t>
      </w:r>
      <w:r w:rsidRPr="00C760C0">
        <w:rPr>
          <w:rFonts w:ascii="仿宋" w:eastAsia="仿宋" w:hAnsi="仿宋" w:hint="eastAsia"/>
          <w:bCs/>
          <w:color w:val="000000"/>
          <w:sz w:val="28"/>
          <w:szCs w:val="28"/>
        </w:rPr>
        <w:t>八十四</w:t>
      </w:r>
      <w:r w:rsidRPr="00C760C0">
        <w:rPr>
          <w:rFonts w:ascii="仿宋" w:eastAsia="仿宋" w:hAnsi="仿宋"/>
          <w:bCs/>
          <w:color w:val="000000"/>
          <w:sz w:val="28"/>
          <w:szCs w:val="28"/>
        </w:rPr>
        <w:t>条</w:t>
      </w:r>
      <w:r w:rsidRPr="00C62921">
        <w:rPr>
          <w:rFonts w:ascii="仿宋" w:eastAsia="仿宋" w:hAnsi="仿宋" w:hint="eastAsia"/>
          <w:color w:val="000000"/>
          <w:sz w:val="28"/>
          <w:szCs w:val="28"/>
        </w:rPr>
        <w:t xml:space="preserve">  </w:t>
      </w:r>
      <w:r w:rsidRPr="00C62921">
        <w:rPr>
          <w:rFonts w:ascii="仿宋" w:eastAsia="仿宋" w:hAnsi="仿宋"/>
          <w:sz w:val="28"/>
          <w:szCs w:val="28"/>
        </w:rPr>
        <w:t>董事、监事候选人名单以提案的方式提请股东大会</w:t>
      </w:r>
      <w:r w:rsidR="004B50BB">
        <w:rPr>
          <w:rFonts w:ascii="仿宋" w:eastAsia="仿宋" w:hAnsi="仿宋" w:hint="eastAsia"/>
          <w:sz w:val="28"/>
          <w:szCs w:val="28"/>
        </w:rPr>
        <w:t>表决</w:t>
      </w:r>
      <w:r w:rsidRPr="00C62921">
        <w:rPr>
          <w:rFonts w:ascii="仿宋" w:eastAsia="仿宋" w:hAnsi="仿宋"/>
          <w:sz w:val="28"/>
          <w:szCs w:val="28"/>
        </w:rPr>
        <w:t>。</w:t>
      </w:r>
    </w:p>
    <w:p w:rsid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公司董事提名的方式和程序为：</w:t>
      </w:r>
      <w:r w:rsidRPr="00C62921">
        <w:rPr>
          <w:rFonts w:ascii="仿宋" w:eastAsia="仿宋" w:hAnsi="仿宋"/>
          <w:sz w:val="28"/>
          <w:szCs w:val="28"/>
        </w:rPr>
        <w:br/>
      </w:r>
      <w:r w:rsidRPr="00C62921">
        <w:rPr>
          <w:rFonts w:ascii="仿宋" w:eastAsia="仿宋" w:hAnsi="仿宋" w:hint="eastAsia"/>
          <w:sz w:val="28"/>
          <w:szCs w:val="28"/>
        </w:rPr>
        <w:lastRenderedPageBreak/>
        <w:t xml:space="preserve">    </w:t>
      </w:r>
      <w:r w:rsidRPr="00C62921">
        <w:rPr>
          <w:rFonts w:ascii="仿宋" w:eastAsia="仿宋" w:hAnsi="仿宋"/>
          <w:sz w:val="28"/>
          <w:szCs w:val="28"/>
        </w:rPr>
        <w:t>（</w:t>
      </w:r>
      <w:r w:rsidRPr="00C62921">
        <w:rPr>
          <w:rFonts w:ascii="仿宋" w:eastAsia="仿宋" w:hAnsi="仿宋" w:hint="eastAsia"/>
          <w:sz w:val="28"/>
          <w:szCs w:val="28"/>
        </w:rPr>
        <w:t>一</w:t>
      </w:r>
      <w:r w:rsidRPr="00C62921">
        <w:rPr>
          <w:rFonts w:ascii="仿宋" w:eastAsia="仿宋" w:hAnsi="仿宋"/>
          <w:sz w:val="28"/>
          <w:szCs w:val="28"/>
        </w:rPr>
        <w:t>）上一届董事会可以二分之一</w:t>
      </w:r>
      <w:r w:rsidRPr="00C62921">
        <w:rPr>
          <w:rFonts w:ascii="仿宋" w:eastAsia="仿宋" w:hAnsi="仿宋" w:hint="eastAsia"/>
          <w:sz w:val="28"/>
          <w:szCs w:val="28"/>
        </w:rPr>
        <w:t>以上</w:t>
      </w:r>
      <w:r w:rsidRPr="00C62921">
        <w:rPr>
          <w:rFonts w:ascii="仿宋" w:eastAsia="仿宋" w:hAnsi="仿宋"/>
          <w:sz w:val="28"/>
          <w:szCs w:val="28"/>
        </w:rPr>
        <w:t>多数通过提名下一届董事候选人；</w:t>
      </w:r>
      <w:r w:rsidRPr="00C62921">
        <w:rPr>
          <w:rFonts w:ascii="仿宋" w:eastAsia="仿宋" w:hAnsi="仿宋"/>
          <w:sz w:val="28"/>
          <w:szCs w:val="28"/>
        </w:rPr>
        <w:br/>
      </w:r>
      <w:r w:rsidRPr="00C62921">
        <w:rPr>
          <w:rFonts w:ascii="仿宋" w:eastAsia="仿宋" w:hAnsi="仿宋" w:hint="eastAsia"/>
          <w:sz w:val="28"/>
          <w:szCs w:val="28"/>
        </w:rPr>
        <w:t xml:space="preserve">    </w:t>
      </w:r>
      <w:r w:rsidRPr="00C62921">
        <w:rPr>
          <w:rFonts w:ascii="仿宋" w:eastAsia="仿宋" w:hAnsi="仿宋"/>
          <w:sz w:val="28"/>
          <w:szCs w:val="28"/>
        </w:rPr>
        <w:t>（</w:t>
      </w:r>
      <w:r w:rsidRPr="00C62921">
        <w:rPr>
          <w:rFonts w:ascii="仿宋" w:eastAsia="仿宋" w:hAnsi="仿宋" w:hint="eastAsia"/>
          <w:sz w:val="28"/>
          <w:szCs w:val="28"/>
        </w:rPr>
        <w:t>二</w:t>
      </w:r>
      <w:r w:rsidRPr="00C62921">
        <w:rPr>
          <w:rFonts w:ascii="仿宋" w:eastAsia="仿宋" w:hAnsi="仿宋"/>
          <w:sz w:val="28"/>
          <w:szCs w:val="28"/>
        </w:rPr>
        <w:t>）</w:t>
      </w:r>
      <w:r w:rsidRPr="00C62921">
        <w:rPr>
          <w:rFonts w:ascii="仿宋" w:eastAsia="仿宋" w:hAnsi="仿宋" w:hint="eastAsia"/>
          <w:sz w:val="28"/>
          <w:szCs w:val="28"/>
        </w:rPr>
        <w:t>单独</w:t>
      </w:r>
      <w:r w:rsidRPr="00C62921">
        <w:rPr>
          <w:rFonts w:ascii="仿宋" w:eastAsia="仿宋" w:hAnsi="仿宋"/>
          <w:sz w:val="28"/>
          <w:szCs w:val="28"/>
        </w:rPr>
        <w:t>或者</w:t>
      </w:r>
      <w:r w:rsidR="00A604CC" w:rsidRPr="00C62921">
        <w:rPr>
          <w:rFonts w:ascii="仿宋" w:eastAsia="仿宋" w:hAnsi="仿宋"/>
          <w:sz w:val="28"/>
          <w:szCs w:val="28"/>
        </w:rPr>
        <w:t>合</w:t>
      </w:r>
      <w:r w:rsidR="00A604CC">
        <w:rPr>
          <w:rFonts w:ascii="仿宋" w:eastAsia="仿宋" w:hAnsi="仿宋" w:hint="eastAsia"/>
          <w:sz w:val="28"/>
          <w:szCs w:val="28"/>
        </w:rPr>
        <w:t>计</w:t>
      </w:r>
      <w:r w:rsidRPr="00C62921">
        <w:rPr>
          <w:rFonts w:ascii="仿宋" w:eastAsia="仿宋" w:hAnsi="仿宋"/>
          <w:sz w:val="28"/>
          <w:szCs w:val="28"/>
        </w:rPr>
        <w:t>持有公司</w:t>
      </w:r>
      <w:r w:rsidR="00A604CC">
        <w:rPr>
          <w:rFonts w:ascii="仿宋" w:eastAsia="仿宋" w:hAnsi="仿宋" w:hint="eastAsia"/>
          <w:sz w:val="28"/>
          <w:szCs w:val="28"/>
        </w:rPr>
        <w:t>已</w:t>
      </w:r>
      <w:r w:rsidRPr="00C62921">
        <w:rPr>
          <w:rFonts w:ascii="仿宋" w:eastAsia="仿宋" w:hAnsi="仿宋"/>
          <w:sz w:val="28"/>
          <w:szCs w:val="28"/>
        </w:rPr>
        <w:t>发行有表决权股份总数百分之</w:t>
      </w:r>
      <w:r w:rsidRPr="00C62921">
        <w:rPr>
          <w:rFonts w:ascii="仿宋" w:eastAsia="仿宋" w:hAnsi="仿宋" w:hint="eastAsia"/>
          <w:sz w:val="28"/>
          <w:szCs w:val="28"/>
        </w:rPr>
        <w:t>三</w:t>
      </w:r>
      <w:r w:rsidRPr="00C62921">
        <w:rPr>
          <w:rFonts w:ascii="仿宋" w:eastAsia="仿宋" w:hAnsi="仿宋"/>
          <w:sz w:val="28"/>
          <w:szCs w:val="28"/>
        </w:rPr>
        <w:t>以上的股东可以</w:t>
      </w:r>
      <w:r w:rsidR="00BA533C">
        <w:rPr>
          <w:rFonts w:ascii="仿宋" w:eastAsia="仿宋" w:hAnsi="仿宋" w:hint="eastAsia"/>
          <w:sz w:val="28"/>
          <w:szCs w:val="28"/>
        </w:rPr>
        <w:t>以</w:t>
      </w:r>
      <w:r w:rsidRPr="00C62921">
        <w:rPr>
          <w:rFonts w:ascii="仿宋" w:eastAsia="仿宋" w:hAnsi="仿宋"/>
          <w:sz w:val="28"/>
          <w:szCs w:val="28"/>
        </w:rPr>
        <w:t>临时提案方式提名董事候选人</w:t>
      </w:r>
      <w:r w:rsidRPr="00C62921">
        <w:rPr>
          <w:rFonts w:ascii="仿宋" w:eastAsia="仿宋" w:hAnsi="仿宋" w:hint="eastAsia"/>
          <w:sz w:val="28"/>
          <w:szCs w:val="28"/>
        </w:rPr>
        <w:t>。</w:t>
      </w:r>
    </w:p>
    <w:p w:rsidR="00E271D9" w:rsidRPr="00A450E9" w:rsidRDefault="00E271D9"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公司董事会、监事会、单独或者合计持有</w:t>
      </w:r>
      <w:r w:rsidRPr="00A450E9">
        <w:rPr>
          <w:rFonts w:ascii="仿宋" w:eastAsia="仿宋" w:hAnsi="仿宋"/>
          <w:sz w:val="28"/>
          <w:szCs w:val="28"/>
        </w:rPr>
        <w:t>公司已发行</w:t>
      </w:r>
      <w:r w:rsidR="00A604CC">
        <w:rPr>
          <w:rFonts w:ascii="仿宋" w:eastAsia="仿宋" w:hAnsi="仿宋" w:hint="eastAsia"/>
          <w:sz w:val="28"/>
          <w:szCs w:val="28"/>
        </w:rPr>
        <w:t>有表决权</w:t>
      </w:r>
      <w:r w:rsidRPr="00A450E9">
        <w:rPr>
          <w:rFonts w:ascii="仿宋" w:eastAsia="仿宋" w:hAnsi="仿宋"/>
          <w:sz w:val="28"/>
          <w:szCs w:val="28"/>
        </w:rPr>
        <w:t>股份</w:t>
      </w:r>
      <w:r w:rsidR="00A604CC">
        <w:rPr>
          <w:rFonts w:ascii="仿宋" w:eastAsia="仿宋" w:hAnsi="仿宋" w:hint="eastAsia"/>
          <w:sz w:val="28"/>
          <w:szCs w:val="28"/>
        </w:rPr>
        <w:t>总数</w:t>
      </w:r>
      <w:r w:rsidRPr="00A450E9">
        <w:rPr>
          <w:rFonts w:ascii="仿宋" w:eastAsia="仿宋" w:hAnsi="仿宋"/>
          <w:sz w:val="28"/>
          <w:szCs w:val="28"/>
        </w:rPr>
        <w:t>百分之一以上的股东可以提出独立董事候选人。依法设立的投资者保护机构可以公开请求股东委托其代为行使提名独立董事的权利。</w:t>
      </w:r>
    </w:p>
    <w:p w:rsidR="00E271D9" w:rsidRPr="00A450E9" w:rsidRDefault="00E271D9"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前款规定的</w:t>
      </w:r>
      <w:r w:rsidRPr="00A450E9">
        <w:rPr>
          <w:rFonts w:ascii="仿宋" w:eastAsia="仿宋" w:hAnsi="仿宋"/>
          <w:sz w:val="28"/>
          <w:szCs w:val="28"/>
        </w:rPr>
        <w:t>提名人不得提名与其存在利害关系的人员或者有其他可能影响独立履职情形的关系密切人员作为独立董事候选人。</w:t>
      </w:r>
    </w:p>
    <w:p w:rsidR="00C62921" w:rsidRPr="00C62921" w:rsidRDefault="00C62921" w:rsidP="002E5B1A">
      <w:pPr>
        <w:snapToGrid w:val="0"/>
        <w:spacing w:line="560" w:lineRule="exact"/>
        <w:ind w:firstLine="465"/>
        <w:rPr>
          <w:rFonts w:ascii="仿宋" w:eastAsia="仿宋" w:hAnsi="仿宋"/>
          <w:sz w:val="28"/>
          <w:szCs w:val="28"/>
        </w:rPr>
      </w:pPr>
      <w:r w:rsidRPr="00C62921">
        <w:rPr>
          <w:rFonts w:ascii="仿宋" w:eastAsia="仿宋" w:hAnsi="仿宋"/>
          <w:sz w:val="28"/>
          <w:szCs w:val="28"/>
        </w:rPr>
        <w:t>公司监事提名的方式和程序为：</w:t>
      </w:r>
      <w:r w:rsidRPr="00C62921">
        <w:rPr>
          <w:rFonts w:ascii="仿宋" w:eastAsia="仿宋" w:hAnsi="仿宋"/>
          <w:sz w:val="28"/>
          <w:szCs w:val="28"/>
        </w:rPr>
        <w:br/>
      </w:r>
      <w:r w:rsidRPr="00C62921">
        <w:rPr>
          <w:rFonts w:ascii="仿宋" w:eastAsia="仿宋" w:hAnsi="仿宋" w:hint="eastAsia"/>
          <w:sz w:val="28"/>
          <w:szCs w:val="28"/>
        </w:rPr>
        <w:t xml:space="preserve">    </w:t>
      </w:r>
      <w:r w:rsidRPr="00C62921">
        <w:rPr>
          <w:rFonts w:ascii="仿宋" w:eastAsia="仿宋" w:hAnsi="仿宋"/>
          <w:sz w:val="28"/>
          <w:szCs w:val="28"/>
        </w:rPr>
        <w:t>（</w:t>
      </w:r>
      <w:r w:rsidRPr="00C62921">
        <w:rPr>
          <w:rFonts w:ascii="仿宋" w:eastAsia="仿宋" w:hAnsi="仿宋" w:hint="eastAsia"/>
          <w:sz w:val="28"/>
          <w:szCs w:val="28"/>
        </w:rPr>
        <w:t>三</w:t>
      </w:r>
      <w:r w:rsidRPr="00C62921">
        <w:rPr>
          <w:rFonts w:ascii="仿宋" w:eastAsia="仿宋" w:hAnsi="仿宋"/>
          <w:sz w:val="28"/>
          <w:szCs w:val="28"/>
        </w:rPr>
        <w:t>）公司职工代表大会</w:t>
      </w:r>
      <w:r w:rsidRPr="00C62921">
        <w:rPr>
          <w:rFonts w:ascii="仿宋" w:eastAsia="仿宋" w:hAnsi="仿宋" w:hint="eastAsia"/>
          <w:sz w:val="28"/>
          <w:szCs w:val="28"/>
        </w:rPr>
        <w:t>推举</w:t>
      </w:r>
      <w:r w:rsidRPr="00C62921">
        <w:rPr>
          <w:rFonts w:ascii="仿宋" w:eastAsia="仿宋" w:hAnsi="仿宋"/>
          <w:sz w:val="28"/>
          <w:szCs w:val="28"/>
        </w:rPr>
        <w:t>公司职工代表监事候选人；</w:t>
      </w:r>
      <w:r w:rsidRPr="00C62921">
        <w:rPr>
          <w:rFonts w:ascii="仿宋" w:eastAsia="仿宋" w:hAnsi="仿宋"/>
          <w:sz w:val="28"/>
          <w:szCs w:val="28"/>
        </w:rPr>
        <w:br/>
      </w:r>
      <w:r w:rsidRPr="00C62921">
        <w:rPr>
          <w:rFonts w:ascii="仿宋" w:eastAsia="仿宋" w:hAnsi="仿宋" w:hint="eastAsia"/>
          <w:sz w:val="28"/>
          <w:szCs w:val="28"/>
        </w:rPr>
        <w:t xml:space="preserve">    </w:t>
      </w:r>
      <w:r w:rsidRPr="00C62921">
        <w:rPr>
          <w:rFonts w:ascii="仿宋" w:eastAsia="仿宋" w:hAnsi="仿宋"/>
          <w:sz w:val="28"/>
          <w:szCs w:val="28"/>
        </w:rPr>
        <w:t>（</w:t>
      </w:r>
      <w:r w:rsidRPr="00C62921">
        <w:rPr>
          <w:rFonts w:ascii="仿宋" w:eastAsia="仿宋" w:hAnsi="仿宋" w:hint="eastAsia"/>
          <w:sz w:val="28"/>
          <w:szCs w:val="28"/>
        </w:rPr>
        <w:t>四</w:t>
      </w:r>
      <w:r w:rsidRPr="00C62921">
        <w:rPr>
          <w:rFonts w:ascii="仿宋" w:eastAsia="仿宋" w:hAnsi="仿宋"/>
          <w:sz w:val="28"/>
          <w:szCs w:val="28"/>
        </w:rPr>
        <w:t>）上一届监事会可以二分之一</w:t>
      </w:r>
      <w:r w:rsidRPr="00C62921">
        <w:rPr>
          <w:rFonts w:ascii="仿宋" w:eastAsia="仿宋" w:hAnsi="仿宋" w:hint="eastAsia"/>
          <w:sz w:val="28"/>
          <w:szCs w:val="28"/>
        </w:rPr>
        <w:t>以上</w:t>
      </w:r>
      <w:r w:rsidRPr="00C62921">
        <w:rPr>
          <w:rFonts w:ascii="仿宋" w:eastAsia="仿宋" w:hAnsi="仿宋"/>
          <w:sz w:val="28"/>
          <w:szCs w:val="28"/>
        </w:rPr>
        <w:t>多数通过提名下一届监事候选人；</w:t>
      </w:r>
      <w:r w:rsidRPr="00C62921">
        <w:rPr>
          <w:rFonts w:ascii="仿宋" w:eastAsia="仿宋" w:hAnsi="仿宋"/>
          <w:sz w:val="28"/>
          <w:szCs w:val="28"/>
        </w:rPr>
        <w:br/>
      </w:r>
      <w:r w:rsidRPr="00C62921">
        <w:rPr>
          <w:rFonts w:ascii="仿宋" w:eastAsia="仿宋" w:hAnsi="仿宋" w:hint="eastAsia"/>
          <w:sz w:val="28"/>
          <w:szCs w:val="28"/>
        </w:rPr>
        <w:t xml:space="preserve">    </w:t>
      </w:r>
      <w:r w:rsidRPr="00C62921">
        <w:rPr>
          <w:rFonts w:ascii="仿宋" w:eastAsia="仿宋" w:hAnsi="仿宋"/>
          <w:sz w:val="28"/>
          <w:szCs w:val="28"/>
        </w:rPr>
        <w:t>（</w:t>
      </w:r>
      <w:r w:rsidRPr="00C62921">
        <w:rPr>
          <w:rFonts w:ascii="仿宋" w:eastAsia="仿宋" w:hAnsi="仿宋" w:hint="eastAsia"/>
          <w:sz w:val="28"/>
          <w:szCs w:val="28"/>
        </w:rPr>
        <w:t>五</w:t>
      </w:r>
      <w:r w:rsidRPr="00C62921">
        <w:rPr>
          <w:rFonts w:ascii="仿宋" w:eastAsia="仿宋" w:hAnsi="仿宋"/>
          <w:sz w:val="28"/>
          <w:szCs w:val="28"/>
        </w:rPr>
        <w:t>）</w:t>
      </w:r>
      <w:r w:rsidR="00A604CC" w:rsidRPr="00C62921">
        <w:rPr>
          <w:rFonts w:ascii="仿宋" w:eastAsia="仿宋" w:hAnsi="仿宋" w:hint="eastAsia"/>
          <w:sz w:val="28"/>
          <w:szCs w:val="28"/>
        </w:rPr>
        <w:t>单独</w:t>
      </w:r>
      <w:r w:rsidR="00A604CC" w:rsidRPr="00C62921">
        <w:rPr>
          <w:rFonts w:ascii="仿宋" w:eastAsia="仿宋" w:hAnsi="仿宋"/>
          <w:sz w:val="28"/>
          <w:szCs w:val="28"/>
        </w:rPr>
        <w:t>或者合</w:t>
      </w:r>
      <w:r w:rsidR="00A604CC">
        <w:rPr>
          <w:rFonts w:ascii="仿宋" w:eastAsia="仿宋" w:hAnsi="仿宋" w:hint="eastAsia"/>
          <w:sz w:val="28"/>
          <w:szCs w:val="28"/>
        </w:rPr>
        <w:t>计</w:t>
      </w:r>
      <w:r w:rsidR="00A604CC" w:rsidRPr="00C62921">
        <w:rPr>
          <w:rFonts w:ascii="仿宋" w:eastAsia="仿宋" w:hAnsi="仿宋"/>
          <w:sz w:val="28"/>
          <w:szCs w:val="28"/>
        </w:rPr>
        <w:t>持有公司</w:t>
      </w:r>
      <w:r w:rsidR="00A604CC">
        <w:rPr>
          <w:rFonts w:ascii="仿宋" w:eastAsia="仿宋" w:hAnsi="仿宋" w:hint="eastAsia"/>
          <w:sz w:val="28"/>
          <w:szCs w:val="28"/>
        </w:rPr>
        <w:t>已</w:t>
      </w:r>
      <w:r w:rsidR="00A604CC" w:rsidRPr="00C62921">
        <w:rPr>
          <w:rFonts w:ascii="仿宋" w:eastAsia="仿宋" w:hAnsi="仿宋"/>
          <w:sz w:val="28"/>
          <w:szCs w:val="28"/>
        </w:rPr>
        <w:t>发行有表决权股份总数百分之</w:t>
      </w:r>
      <w:r w:rsidR="00A604CC" w:rsidRPr="00C62921">
        <w:rPr>
          <w:rFonts w:ascii="仿宋" w:eastAsia="仿宋" w:hAnsi="仿宋" w:hint="eastAsia"/>
          <w:sz w:val="28"/>
          <w:szCs w:val="28"/>
        </w:rPr>
        <w:t>三</w:t>
      </w:r>
      <w:r w:rsidRPr="00C62921">
        <w:rPr>
          <w:rFonts w:ascii="仿宋" w:eastAsia="仿宋" w:hAnsi="仿宋"/>
          <w:sz w:val="28"/>
          <w:szCs w:val="28"/>
        </w:rPr>
        <w:t>的股东可以</w:t>
      </w:r>
      <w:r w:rsidR="00BA533C">
        <w:rPr>
          <w:rFonts w:ascii="仿宋" w:eastAsia="仿宋" w:hAnsi="仿宋" w:hint="eastAsia"/>
          <w:sz w:val="28"/>
          <w:szCs w:val="28"/>
        </w:rPr>
        <w:t>以</w:t>
      </w:r>
      <w:r w:rsidRPr="00C62921">
        <w:rPr>
          <w:rFonts w:ascii="仿宋" w:eastAsia="仿宋" w:hAnsi="仿宋"/>
          <w:sz w:val="28"/>
          <w:szCs w:val="28"/>
        </w:rPr>
        <w:t>临时提案方式提名监事候选人</w:t>
      </w:r>
      <w:r w:rsidR="00BA533C">
        <w:rPr>
          <w:rFonts w:ascii="仿宋" w:eastAsia="仿宋" w:hAnsi="仿宋" w:hint="eastAsia"/>
          <w:sz w:val="28"/>
          <w:szCs w:val="28"/>
        </w:rPr>
        <w:t>。</w:t>
      </w:r>
      <w:r w:rsidRPr="00C62921">
        <w:rPr>
          <w:rFonts w:ascii="仿宋" w:eastAsia="仿宋" w:hAnsi="仿宋"/>
          <w:sz w:val="28"/>
          <w:szCs w:val="28"/>
        </w:rPr>
        <w:br/>
      </w:r>
      <w:r w:rsidRPr="00C62921">
        <w:rPr>
          <w:rFonts w:ascii="仿宋" w:eastAsia="仿宋" w:hAnsi="仿宋" w:hint="eastAsia"/>
          <w:sz w:val="28"/>
          <w:szCs w:val="28"/>
        </w:rPr>
        <w:t xml:space="preserve">    </w:t>
      </w:r>
      <w:r w:rsidRPr="00C62921">
        <w:rPr>
          <w:rFonts w:ascii="仿宋" w:eastAsia="仿宋" w:hAnsi="仿宋"/>
          <w:sz w:val="28"/>
          <w:szCs w:val="28"/>
        </w:rPr>
        <w:t>符合本章程规定董事、监事条件的董事、监事候选人名单</w:t>
      </w:r>
      <w:r w:rsidRPr="00C62921">
        <w:rPr>
          <w:rFonts w:ascii="仿宋" w:eastAsia="仿宋" w:hAnsi="仿宋" w:hint="eastAsia"/>
          <w:sz w:val="28"/>
          <w:szCs w:val="28"/>
        </w:rPr>
        <w:t>（职工代表监事除外）</w:t>
      </w:r>
      <w:r w:rsidRPr="00C62921">
        <w:rPr>
          <w:rFonts w:ascii="仿宋" w:eastAsia="仿宋" w:hAnsi="仿宋"/>
          <w:sz w:val="28"/>
          <w:szCs w:val="28"/>
        </w:rPr>
        <w:t>将提交股东大会选举表决。</w:t>
      </w:r>
    </w:p>
    <w:p w:rsidR="002E5B1A" w:rsidRDefault="00C62921" w:rsidP="002E5B1A">
      <w:pPr>
        <w:autoSpaceDE w:val="0"/>
        <w:autoSpaceDN w:val="0"/>
        <w:adjustRightInd w:val="0"/>
        <w:spacing w:line="560" w:lineRule="exact"/>
        <w:jc w:val="left"/>
        <w:rPr>
          <w:rFonts w:ascii="仿宋" w:eastAsia="仿宋" w:hAnsi="仿宋"/>
          <w:sz w:val="28"/>
          <w:szCs w:val="28"/>
        </w:rPr>
      </w:pPr>
      <w:r w:rsidRPr="00C62921">
        <w:rPr>
          <w:rFonts w:ascii="仿宋" w:eastAsia="仿宋" w:hAnsi="仿宋" w:hint="eastAsia"/>
          <w:sz w:val="28"/>
          <w:szCs w:val="28"/>
        </w:rPr>
        <w:t xml:space="preserve">    </w:t>
      </w:r>
      <w:r w:rsidRPr="00C62921">
        <w:rPr>
          <w:rFonts w:ascii="仿宋" w:eastAsia="仿宋" w:hAnsi="仿宋"/>
          <w:sz w:val="28"/>
          <w:szCs w:val="28"/>
        </w:rPr>
        <w:t>股东大会就选举</w:t>
      </w:r>
      <w:r w:rsidR="00BE789A">
        <w:rPr>
          <w:rFonts w:ascii="仿宋" w:eastAsia="仿宋" w:hAnsi="仿宋" w:hint="eastAsia"/>
          <w:sz w:val="28"/>
          <w:szCs w:val="28"/>
        </w:rPr>
        <w:t>两名以上</w:t>
      </w:r>
      <w:r w:rsidRPr="00C62921">
        <w:rPr>
          <w:rFonts w:ascii="仿宋" w:eastAsia="仿宋" w:hAnsi="仿宋"/>
          <w:sz w:val="28"/>
          <w:szCs w:val="28"/>
        </w:rPr>
        <w:t>董事、监事进行表决时，根据本章程的规定或者股东大会的决议，可以实行累积投票制。</w:t>
      </w:r>
      <w:r w:rsidR="00613791" w:rsidRPr="00613791">
        <w:rPr>
          <w:rFonts w:ascii="仿宋" w:eastAsia="仿宋" w:hAnsi="仿宋" w:hint="eastAsia"/>
          <w:sz w:val="28"/>
          <w:szCs w:val="28"/>
        </w:rPr>
        <w:t>股东大会以累积投票方式选举董事的，独立董事和非独立董事的表决应当分别进行。</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前款所称累积投票制是指股东大会选举董事或者监事时，每一股份拥有与应选董事或者监事人数相同的表决权，股东拥有的表决权可以集中使用</w:t>
      </w:r>
      <w:r w:rsidRPr="00C62921">
        <w:rPr>
          <w:rFonts w:ascii="仿宋" w:eastAsia="仿宋" w:hAnsi="仿宋" w:hint="eastAsia"/>
          <w:sz w:val="28"/>
          <w:szCs w:val="28"/>
        </w:rPr>
        <w:t>，</w:t>
      </w:r>
      <w:r w:rsidRPr="00C62921">
        <w:rPr>
          <w:rFonts w:ascii="仿宋" w:eastAsia="仿宋" w:hAnsi="仿宋"/>
          <w:sz w:val="28"/>
          <w:szCs w:val="28"/>
        </w:rPr>
        <w:t>董事会应当向股东</w:t>
      </w:r>
      <w:r w:rsidRPr="00C62921">
        <w:rPr>
          <w:rFonts w:ascii="仿宋" w:eastAsia="仿宋" w:hAnsi="仿宋" w:hint="eastAsia"/>
          <w:sz w:val="28"/>
          <w:szCs w:val="28"/>
        </w:rPr>
        <w:t>公告</w:t>
      </w:r>
      <w:r w:rsidRPr="00C62921">
        <w:rPr>
          <w:rFonts w:ascii="仿宋" w:eastAsia="仿宋" w:hAnsi="仿宋"/>
          <w:sz w:val="28"/>
          <w:szCs w:val="28"/>
        </w:rPr>
        <w:t>候选董事、监事的简历和基本情</w:t>
      </w:r>
      <w:r w:rsidRPr="00C62921">
        <w:rPr>
          <w:rFonts w:ascii="仿宋" w:eastAsia="仿宋" w:hAnsi="仿宋"/>
          <w:sz w:val="28"/>
          <w:szCs w:val="28"/>
        </w:rPr>
        <w:lastRenderedPageBreak/>
        <w:t>况。</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如公司第一大股东持有超过30％的股份，则公司应采取累</w:t>
      </w:r>
      <w:r w:rsidR="00105730">
        <w:rPr>
          <w:rFonts w:ascii="仿宋" w:eastAsia="仿宋" w:hAnsi="仿宋" w:hint="eastAsia"/>
          <w:sz w:val="28"/>
          <w:szCs w:val="28"/>
        </w:rPr>
        <w:t>积</w:t>
      </w:r>
      <w:r w:rsidRPr="00C62921">
        <w:rPr>
          <w:rFonts w:ascii="仿宋" w:eastAsia="仿宋" w:hAnsi="仿宋" w:hint="eastAsia"/>
          <w:sz w:val="28"/>
          <w:szCs w:val="28"/>
        </w:rPr>
        <w:t>投票制选举董事</w:t>
      </w:r>
      <w:r w:rsidR="004B50BB">
        <w:rPr>
          <w:rFonts w:ascii="仿宋" w:eastAsia="仿宋" w:hAnsi="仿宋" w:hint="eastAsia"/>
          <w:sz w:val="28"/>
          <w:szCs w:val="28"/>
        </w:rPr>
        <w:t>、监事</w:t>
      </w:r>
      <w:r w:rsidRPr="00C62921">
        <w:rPr>
          <w:rFonts w:ascii="仿宋" w:eastAsia="仿宋" w:hAnsi="仿宋" w:hint="eastAsia"/>
          <w:sz w:val="28"/>
          <w:szCs w:val="28"/>
        </w:rPr>
        <w:t>。其操作细则为：股东大会在选举董事</w:t>
      </w:r>
      <w:r w:rsidR="004B50BB">
        <w:rPr>
          <w:rFonts w:ascii="仿宋" w:eastAsia="仿宋" w:hAnsi="仿宋" w:hint="eastAsia"/>
          <w:sz w:val="28"/>
          <w:szCs w:val="28"/>
        </w:rPr>
        <w:t>（</w:t>
      </w:r>
      <w:r w:rsidR="00FC3ADF">
        <w:rPr>
          <w:rFonts w:ascii="仿宋" w:eastAsia="仿宋" w:hAnsi="仿宋" w:hint="eastAsia"/>
          <w:sz w:val="28"/>
          <w:szCs w:val="28"/>
        </w:rPr>
        <w:t>或</w:t>
      </w:r>
      <w:r w:rsidR="004B50BB">
        <w:rPr>
          <w:rFonts w:ascii="仿宋" w:eastAsia="仿宋" w:hAnsi="仿宋" w:hint="eastAsia"/>
          <w:sz w:val="28"/>
          <w:szCs w:val="28"/>
        </w:rPr>
        <w:t>监事）</w:t>
      </w:r>
      <w:r w:rsidRPr="00C62921">
        <w:rPr>
          <w:rFonts w:ascii="仿宋" w:eastAsia="仿宋" w:hAnsi="仿宋" w:hint="eastAsia"/>
          <w:sz w:val="28"/>
          <w:szCs w:val="28"/>
        </w:rPr>
        <w:t>时，公司每一股东拥有的每一股份，有与应选出董事</w:t>
      </w:r>
      <w:r w:rsidR="00FC3ADF">
        <w:rPr>
          <w:rFonts w:ascii="仿宋" w:eastAsia="仿宋" w:hAnsi="仿宋" w:hint="eastAsia"/>
          <w:sz w:val="28"/>
          <w:szCs w:val="28"/>
        </w:rPr>
        <w:t>（或监事）</w:t>
      </w:r>
      <w:r w:rsidRPr="00C62921">
        <w:rPr>
          <w:rFonts w:ascii="仿宋" w:eastAsia="仿宋" w:hAnsi="仿宋" w:hint="eastAsia"/>
          <w:sz w:val="28"/>
          <w:szCs w:val="28"/>
        </w:rPr>
        <w:t>人数相同的表决票数，即每一股东享有的表决票数为该股东持有的股份总数乘以该次股东大会应选董事</w:t>
      </w:r>
      <w:r w:rsidR="00FC3ADF">
        <w:rPr>
          <w:rFonts w:ascii="仿宋" w:eastAsia="仿宋" w:hAnsi="仿宋" w:hint="eastAsia"/>
          <w:sz w:val="28"/>
          <w:szCs w:val="28"/>
        </w:rPr>
        <w:t>（或监事）</w:t>
      </w:r>
      <w:r w:rsidRPr="00C62921">
        <w:rPr>
          <w:rFonts w:ascii="仿宋" w:eastAsia="仿宋" w:hAnsi="仿宋" w:hint="eastAsia"/>
          <w:sz w:val="28"/>
          <w:szCs w:val="28"/>
        </w:rPr>
        <w:t>人数。股东在选举董事</w:t>
      </w:r>
      <w:r w:rsidR="00FC3ADF">
        <w:rPr>
          <w:rFonts w:ascii="仿宋" w:eastAsia="仿宋" w:hAnsi="仿宋" w:hint="eastAsia"/>
          <w:sz w:val="28"/>
          <w:szCs w:val="28"/>
        </w:rPr>
        <w:t>（或监事）</w:t>
      </w:r>
      <w:r w:rsidRPr="00C62921">
        <w:rPr>
          <w:rFonts w:ascii="仿宋" w:eastAsia="仿宋" w:hAnsi="仿宋" w:hint="eastAsia"/>
          <w:sz w:val="28"/>
          <w:szCs w:val="28"/>
        </w:rPr>
        <w:t>时，可以将其拥有的表决票集中选举一人，也可以分散选举数人，但每一股东累计投出的票数不得超过其享有的总票数。表决完毕后，由股东大会监票人清点票数，并公布每个董事</w:t>
      </w:r>
      <w:r w:rsidR="00FC3ADF">
        <w:rPr>
          <w:rFonts w:ascii="仿宋" w:eastAsia="仿宋" w:hAnsi="仿宋" w:hint="eastAsia"/>
          <w:sz w:val="28"/>
          <w:szCs w:val="28"/>
        </w:rPr>
        <w:t>（或监事）</w:t>
      </w:r>
      <w:r w:rsidRPr="00C62921">
        <w:rPr>
          <w:rFonts w:ascii="仿宋" w:eastAsia="仿宋" w:hAnsi="仿宋" w:hint="eastAsia"/>
          <w:sz w:val="28"/>
          <w:szCs w:val="28"/>
        </w:rPr>
        <w:t>候选人的得票情况。所得票数较多者当选为董事</w:t>
      </w:r>
      <w:r w:rsidR="00FC3ADF">
        <w:rPr>
          <w:rFonts w:ascii="仿宋" w:eastAsia="仿宋" w:hAnsi="仿宋" w:hint="eastAsia"/>
          <w:sz w:val="28"/>
          <w:szCs w:val="28"/>
        </w:rPr>
        <w:t>（或监事）</w:t>
      </w:r>
      <w:r w:rsidRPr="00C62921">
        <w:rPr>
          <w:rFonts w:ascii="仿宋" w:eastAsia="仿宋" w:hAnsi="仿宋" w:hint="eastAsia"/>
          <w:sz w:val="28"/>
          <w:szCs w:val="28"/>
        </w:rPr>
        <w:t>，但当选董事</w:t>
      </w:r>
      <w:r w:rsidR="00FC3ADF">
        <w:rPr>
          <w:rFonts w:ascii="仿宋" w:eastAsia="仿宋" w:hAnsi="仿宋" w:hint="eastAsia"/>
          <w:sz w:val="28"/>
          <w:szCs w:val="28"/>
        </w:rPr>
        <w:t>（或监事）</w:t>
      </w:r>
      <w:r w:rsidRPr="00C62921">
        <w:rPr>
          <w:rFonts w:ascii="仿宋" w:eastAsia="仿宋" w:hAnsi="仿宋" w:hint="eastAsia"/>
          <w:sz w:val="28"/>
          <w:szCs w:val="28"/>
        </w:rPr>
        <w:t>所得票数必须超过出席股东大会所代表的表决权的二分之一。</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bCs/>
          <w:color w:val="000000"/>
          <w:sz w:val="28"/>
          <w:szCs w:val="28"/>
        </w:rPr>
        <w:t>第</w:t>
      </w:r>
      <w:r w:rsidRPr="00C760C0">
        <w:rPr>
          <w:rFonts w:ascii="仿宋" w:eastAsia="仿宋" w:hAnsi="仿宋" w:hint="eastAsia"/>
          <w:bCs/>
          <w:color w:val="000000"/>
          <w:sz w:val="28"/>
          <w:szCs w:val="28"/>
        </w:rPr>
        <w:t>八十五</w:t>
      </w:r>
      <w:r w:rsidRPr="00C760C0">
        <w:rPr>
          <w:rFonts w:ascii="仿宋" w:eastAsia="仿宋" w:hAnsi="仿宋"/>
          <w:bCs/>
          <w:color w:val="000000"/>
          <w:sz w:val="28"/>
          <w:szCs w:val="28"/>
        </w:rPr>
        <w:t>条</w:t>
      </w:r>
      <w:r w:rsidRPr="00C62921">
        <w:rPr>
          <w:rFonts w:ascii="仿宋" w:eastAsia="仿宋" w:hAnsi="仿宋"/>
          <w:b/>
          <w:bCs/>
          <w:color w:val="000000"/>
          <w:sz w:val="28"/>
          <w:szCs w:val="28"/>
        </w:rPr>
        <w:t xml:space="preserve"> </w:t>
      </w:r>
      <w:r w:rsidRPr="00C62921">
        <w:rPr>
          <w:rFonts w:ascii="仿宋" w:eastAsia="仿宋" w:hAnsi="仿宋"/>
          <w:color w:val="000000"/>
          <w:sz w:val="28"/>
          <w:szCs w:val="28"/>
        </w:rPr>
        <w:t xml:space="preserve"> </w:t>
      </w:r>
      <w:r w:rsidRPr="00C62921">
        <w:rPr>
          <w:rFonts w:ascii="仿宋" w:eastAsia="仿宋" w:hAnsi="仿宋"/>
          <w:sz w:val="28"/>
          <w:szCs w:val="28"/>
        </w:rPr>
        <w:t>除累积投票制外，股东大会将对所有提案进行逐项表决，对同一事项有不同提案的，将按提案提出的时间顺序进行表决。除因不可抗力等特殊原因导致股东大会中止或不能作出决议外，股东大会将不会对提案进行搁置或不予表决。</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bCs/>
          <w:color w:val="000000"/>
          <w:sz w:val="28"/>
          <w:szCs w:val="28"/>
        </w:rPr>
        <w:t>第</w:t>
      </w:r>
      <w:r w:rsidRPr="00C760C0">
        <w:rPr>
          <w:rFonts w:ascii="仿宋" w:eastAsia="仿宋" w:hAnsi="仿宋" w:hint="eastAsia"/>
          <w:bCs/>
          <w:color w:val="000000"/>
          <w:sz w:val="28"/>
          <w:szCs w:val="28"/>
        </w:rPr>
        <w:t>八十六</w:t>
      </w:r>
      <w:r w:rsidRPr="00C760C0">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股东大会审议提案时，不会对提案进行修改，否则，有关变更应当被视为一个新的提案，不能在本次股东大会上进行表决。</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bCs/>
          <w:color w:val="000000"/>
          <w:sz w:val="28"/>
          <w:szCs w:val="28"/>
        </w:rPr>
        <w:t>第</w:t>
      </w:r>
      <w:r w:rsidRPr="00C760C0">
        <w:rPr>
          <w:rFonts w:ascii="仿宋" w:eastAsia="仿宋" w:hAnsi="仿宋" w:hint="eastAsia"/>
          <w:bCs/>
          <w:color w:val="000000"/>
          <w:sz w:val="28"/>
          <w:szCs w:val="28"/>
        </w:rPr>
        <w:t>八十七</w:t>
      </w:r>
      <w:r w:rsidRPr="00C760C0">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同一表决权只能选择现场、网络或其他表决方式中的一种。同一表决权出现重复表决的以第一次投票结果为准。</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hint="eastAsia"/>
          <w:bCs/>
          <w:color w:val="000000"/>
          <w:sz w:val="28"/>
          <w:szCs w:val="28"/>
        </w:rPr>
        <w:t>第八十八条</w:t>
      </w:r>
      <w:r w:rsidRPr="00C62921">
        <w:rPr>
          <w:rFonts w:ascii="仿宋" w:eastAsia="仿宋" w:hAnsi="仿宋" w:hint="eastAsia"/>
          <w:b/>
          <w:bCs/>
          <w:color w:val="000000"/>
          <w:sz w:val="28"/>
          <w:szCs w:val="28"/>
        </w:rPr>
        <w:t xml:space="preserve">  </w:t>
      </w:r>
      <w:r w:rsidRPr="00C62921">
        <w:rPr>
          <w:rFonts w:ascii="仿宋" w:eastAsia="仿宋" w:hAnsi="仿宋" w:hint="eastAsia"/>
          <w:sz w:val="28"/>
          <w:szCs w:val="28"/>
        </w:rPr>
        <w:t>股东大会采取记名方式投票表决。</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bCs/>
          <w:color w:val="000000"/>
          <w:sz w:val="28"/>
          <w:szCs w:val="28"/>
        </w:rPr>
        <w:t>第</w:t>
      </w:r>
      <w:r w:rsidRPr="00C760C0">
        <w:rPr>
          <w:rFonts w:ascii="仿宋" w:eastAsia="仿宋" w:hAnsi="仿宋" w:hint="eastAsia"/>
          <w:bCs/>
          <w:color w:val="000000"/>
          <w:sz w:val="28"/>
          <w:szCs w:val="28"/>
        </w:rPr>
        <w:t>八十九</w:t>
      </w:r>
      <w:r w:rsidRPr="00C760C0">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股东大会对提案进行表决前，应当推举两名股东代表参加计票和监票。审议事项与股东有利害关系的，相关股东及代理人不得参加计票、监票。</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股东大会对提案进行表决时，应当由律师、股东代表与监事代表</w:t>
      </w:r>
      <w:r w:rsidRPr="00C62921">
        <w:rPr>
          <w:rFonts w:ascii="仿宋" w:eastAsia="仿宋" w:hAnsi="仿宋"/>
          <w:sz w:val="28"/>
          <w:szCs w:val="28"/>
        </w:rPr>
        <w:lastRenderedPageBreak/>
        <w:t>共同负责计票、监票，并当场公布表决结果，决议的表决结果载入会议记录。</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通过网络或其他方式投票的上市公司股东或其代理人，有权通过相应的投票系统查验自己的投票结果。</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bCs/>
          <w:color w:val="000000"/>
          <w:sz w:val="28"/>
          <w:szCs w:val="28"/>
        </w:rPr>
        <w:t>第</w:t>
      </w:r>
      <w:r w:rsidRPr="00C760C0">
        <w:rPr>
          <w:rFonts w:ascii="仿宋" w:eastAsia="仿宋" w:hAnsi="仿宋" w:hint="eastAsia"/>
          <w:bCs/>
          <w:color w:val="000000"/>
          <w:sz w:val="28"/>
          <w:szCs w:val="28"/>
        </w:rPr>
        <w:t>九十</w:t>
      </w:r>
      <w:r w:rsidRPr="00C760C0">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股东大会现场结束时间不得早于网络或其他方式，会议主持人应当宣布每一提案的表决情况和结果，并根据表决结果宣布提案是否通过。</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在正式公布表决结果前，股东大会现场、网络及其他表决方式中所涉及的上市公司、计票人、监票人、主要股东、网络服务方等相关各方对表决情况均负有保密义务。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bCs/>
          <w:color w:val="000000"/>
          <w:sz w:val="28"/>
          <w:szCs w:val="28"/>
        </w:rPr>
        <w:t>第</w:t>
      </w:r>
      <w:r w:rsidRPr="00C760C0">
        <w:rPr>
          <w:rFonts w:ascii="仿宋" w:eastAsia="仿宋" w:hAnsi="仿宋" w:hint="eastAsia"/>
          <w:bCs/>
          <w:color w:val="000000"/>
          <w:sz w:val="28"/>
          <w:szCs w:val="28"/>
        </w:rPr>
        <w:t>九十一</w:t>
      </w:r>
      <w:r w:rsidRPr="00C760C0">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bCs/>
          <w:color w:val="000000"/>
          <w:sz w:val="28"/>
          <w:szCs w:val="28"/>
        </w:rPr>
        <w:t>出</w:t>
      </w:r>
      <w:r w:rsidRPr="00C62921">
        <w:rPr>
          <w:rFonts w:ascii="仿宋" w:eastAsia="仿宋" w:hAnsi="仿宋"/>
          <w:sz w:val="28"/>
          <w:szCs w:val="28"/>
        </w:rPr>
        <w:t>席股东大会的股东，应当对提交表决的提案发表以下意见之一：同意、反对或弃权。</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未填、错填、字迹无法辨认的表决票、未投的表决票均视为投票人放弃表决权利，其所持股份数的表决结果应计为“弃权”。</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hint="eastAsia"/>
          <w:bCs/>
          <w:color w:val="000000"/>
          <w:sz w:val="28"/>
          <w:szCs w:val="28"/>
        </w:rPr>
        <w:t>第九十二条</w:t>
      </w:r>
      <w:r w:rsidRPr="00C62921">
        <w:rPr>
          <w:rFonts w:ascii="仿宋" w:eastAsia="仿宋" w:hAnsi="仿宋"/>
          <w:color w:val="000000"/>
          <w:sz w:val="28"/>
          <w:szCs w:val="28"/>
        </w:rPr>
        <w:t xml:space="preserve">  </w:t>
      </w:r>
      <w:r w:rsidRPr="00C62921">
        <w:rPr>
          <w:rFonts w:ascii="仿宋" w:eastAsia="仿宋" w:hAnsi="仿宋" w:hint="eastAsia"/>
          <w:sz w:val="28"/>
          <w:szCs w:val="28"/>
        </w:rPr>
        <w:t>会议主持人如果对提交表决的决议结果有任何怀疑，可以对所投票数进行点票；如果会议主持人未进行点票，出席会议的股东或者股东代理人对会议主持人宣布的结果有异议的，有权在宣布表决结果后立即要求点票，会议主持人应当立即组织点票。</w:t>
      </w:r>
    </w:p>
    <w:p w:rsidR="00C62921" w:rsidRPr="00C62921" w:rsidRDefault="00C62921" w:rsidP="002E5B1A">
      <w:pPr>
        <w:tabs>
          <w:tab w:val="left" w:pos="540"/>
        </w:tabs>
        <w:snapToGrid w:val="0"/>
        <w:spacing w:line="560" w:lineRule="exact"/>
        <w:ind w:firstLineChars="200" w:firstLine="560"/>
        <w:rPr>
          <w:rFonts w:ascii="仿宋" w:eastAsia="仿宋" w:hAnsi="仿宋"/>
          <w:sz w:val="28"/>
          <w:szCs w:val="28"/>
        </w:rPr>
      </w:pPr>
      <w:r w:rsidRPr="00C760C0">
        <w:rPr>
          <w:rFonts w:ascii="仿宋" w:eastAsia="仿宋" w:hAnsi="仿宋" w:hint="eastAsia"/>
          <w:bCs/>
          <w:color w:val="000000"/>
          <w:sz w:val="28"/>
          <w:szCs w:val="28"/>
        </w:rPr>
        <w:t>第九十三条</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 xml:space="preserve"> </w:t>
      </w:r>
      <w:r w:rsidRPr="00C62921">
        <w:rPr>
          <w:rFonts w:ascii="仿宋" w:eastAsia="仿宋" w:hAnsi="仿宋"/>
          <w:sz w:val="28"/>
          <w:szCs w:val="28"/>
        </w:rPr>
        <w:t>股东大会决议应当及时公告，公告中应列明出席会议的股东和代理人人数、所持有表决权的股份总数及占公司有表决权股份总数的比例、表决方式、每项提案的表决结果和通过的各项决议的详细内容。</w:t>
      </w:r>
      <w:r w:rsidRPr="00C62921">
        <w:rPr>
          <w:rFonts w:ascii="仿宋" w:eastAsia="仿宋" w:hAnsi="仿宋"/>
          <w:sz w:val="28"/>
          <w:szCs w:val="28"/>
        </w:rPr>
        <w:br/>
      </w:r>
      <w:r w:rsidRPr="00C62921">
        <w:rPr>
          <w:rFonts w:ascii="仿宋" w:eastAsia="仿宋" w:hAnsi="仿宋" w:hint="eastAsia"/>
          <w:color w:val="000000"/>
          <w:sz w:val="28"/>
          <w:szCs w:val="28"/>
        </w:rPr>
        <w:t xml:space="preserve">    </w:t>
      </w:r>
      <w:r w:rsidRPr="00C760C0">
        <w:rPr>
          <w:rFonts w:ascii="仿宋" w:eastAsia="仿宋" w:hAnsi="仿宋"/>
          <w:bCs/>
          <w:color w:val="000000"/>
          <w:sz w:val="28"/>
          <w:szCs w:val="28"/>
        </w:rPr>
        <w:t>第</w:t>
      </w:r>
      <w:r w:rsidRPr="00C760C0">
        <w:rPr>
          <w:rFonts w:ascii="仿宋" w:eastAsia="仿宋" w:hAnsi="仿宋" w:hint="eastAsia"/>
          <w:bCs/>
          <w:color w:val="000000"/>
          <w:sz w:val="28"/>
          <w:szCs w:val="28"/>
        </w:rPr>
        <w:t>九十四</w:t>
      </w:r>
      <w:r w:rsidRPr="00C760C0">
        <w:rPr>
          <w:rFonts w:ascii="仿宋" w:eastAsia="仿宋" w:hAnsi="仿宋"/>
          <w:bCs/>
          <w:color w:val="000000"/>
          <w:sz w:val="28"/>
          <w:szCs w:val="28"/>
        </w:rPr>
        <w:t>条</w:t>
      </w:r>
      <w:r w:rsidRPr="00C62921">
        <w:rPr>
          <w:rFonts w:ascii="仿宋" w:eastAsia="仿宋" w:hAnsi="仿宋" w:hint="eastAsia"/>
          <w:color w:val="000000"/>
          <w:sz w:val="28"/>
          <w:szCs w:val="28"/>
        </w:rPr>
        <w:t xml:space="preserve">  </w:t>
      </w:r>
      <w:r w:rsidRPr="00C62921">
        <w:rPr>
          <w:rFonts w:ascii="仿宋" w:eastAsia="仿宋" w:hAnsi="仿宋"/>
          <w:sz w:val="28"/>
          <w:szCs w:val="28"/>
        </w:rPr>
        <w:t>会议提案未获通过，或者本次股东大会变更前次股东大会决议的，董事会应在股东大会决议公告中做出</w:t>
      </w:r>
      <w:r w:rsidRPr="00C62921">
        <w:rPr>
          <w:rFonts w:ascii="仿宋" w:eastAsia="仿宋" w:hAnsi="仿宋" w:hint="eastAsia"/>
          <w:sz w:val="28"/>
          <w:szCs w:val="28"/>
        </w:rPr>
        <w:t>特别提示</w:t>
      </w:r>
      <w:r w:rsidRPr="00C62921">
        <w:rPr>
          <w:rFonts w:ascii="仿宋" w:eastAsia="仿宋" w:hAnsi="仿宋"/>
          <w:sz w:val="28"/>
          <w:szCs w:val="28"/>
        </w:rPr>
        <w:t>。</w:t>
      </w:r>
      <w:r w:rsidRPr="00C62921">
        <w:rPr>
          <w:rFonts w:ascii="仿宋" w:eastAsia="仿宋" w:hAnsi="仿宋"/>
          <w:sz w:val="28"/>
          <w:szCs w:val="28"/>
        </w:rPr>
        <w:br/>
      </w:r>
      <w:r w:rsidRPr="00C62921">
        <w:rPr>
          <w:rFonts w:ascii="仿宋" w:eastAsia="仿宋" w:hAnsi="仿宋" w:hint="eastAsia"/>
          <w:color w:val="000000"/>
          <w:sz w:val="28"/>
          <w:szCs w:val="28"/>
        </w:rPr>
        <w:lastRenderedPageBreak/>
        <w:t xml:space="preserve">   </w:t>
      </w:r>
      <w:r w:rsidRPr="00C62921">
        <w:rPr>
          <w:rFonts w:ascii="仿宋" w:eastAsia="仿宋" w:hAnsi="仿宋"/>
          <w:color w:val="000000"/>
          <w:sz w:val="28"/>
          <w:szCs w:val="28"/>
        </w:rPr>
        <w:t xml:space="preserve"> </w:t>
      </w:r>
      <w:r w:rsidRPr="00C760C0">
        <w:rPr>
          <w:rFonts w:ascii="仿宋" w:eastAsia="仿宋" w:hAnsi="仿宋" w:hint="eastAsia"/>
          <w:bCs/>
          <w:color w:val="000000"/>
          <w:sz w:val="28"/>
          <w:szCs w:val="28"/>
        </w:rPr>
        <w:t>第九十五条</w:t>
      </w:r>
      <w:r w:rsidRPr="00C62921">
        <w:rPr>
          <w:rFonts w:ascii="仿宋" w:eastAsia="仿宋" w:hAnsi="仿宋" w:hint="eastAsia"/>
          <w:b/>
          <w:bCs/>
          <w:color w:val="000000"/>
          <w:sz w:val="28"/>
          <w:szCs w:val="28"/>
        </w:rPr>
        <w:t xml:space="preserve">  </w:t>
      </w:r>
      <w:r w:rsidRPr="00C62921">
        <w:rPr>
          <w:rFonts w:ascii="仿宋" w:eastAsia="仿宋" w:hAnsi="仿宋"/>
          <w:sz w:val="28"/>
          <w:szCs w:val="28"/>
        </w:rPr>
        <w:t>股东大会通过有关董事、监事选举提案的，新任董事、监事就任时间在</w:t>
      </w:r>
      <w:r w:rsidRPr="00C62921">
        <w:rPr>
          <w:rFonts w:ascii="仿宋" w:eastAsia="仿宋" w:hAnsi="仿宋" w:hint="eastAsia"/>
          <w:sz w:val="28"/>
          <w:szCs w:val="28"/>
        </w:rPr>
        <w:t>股东大会决议通过之日，由职工代表出任的监事就任时间为职工代表大会通过决议之日。董事会和监事会换届选举的，新任董事、监事就任时间为上一届董事和监事任期届满之日。</w:t>
      </w:r>
    </w:p>
    <w:p w:rsid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bCs/>
          <w:color w:val="000000"/>
          <w:sz w:val="28"/>
          <w:szCs w:val="28"/>
        </w:rPr>
        <w:t>第</w:t>
      </w:r>
      <w:r w:rsidRPr="00C760C0">
        <w:rPr>
          <w:rFonts w:ascii="仿宋" w:eastAsia="仿宋" w:hAnsi="仿宋" w:hint="eastAsia"/>
          <w:bCs/>
          <w:color w:val="000000"/>
          <w:sz w:val="28"/>
          <w:szCs w:val="28"/>
        </w:rPr>
        <w:t>九十六</w:t>
      </w:r>
      <w:r w:rsidRPr="00C760C0">
        <w:rPr>
          <w:rFonts w:ascii="仿宋" w:eastAsia="仿宋" w:hAnsi="仿宋"/>
          <w:bCs/>
          <w:color w:val="000000"/>
          <w:sz w:val="28"/>
          <w:szCs w:val="28"/>
        </w:rPr>
        <w:t>条</w:t>
      </w:r>
      <w:r w:rsidRPr="00C62921">
        <w:rPr>
          <w:rFonts w:ascii="仿宋" w:eastAsia="仿宋" w:hAnsi="仿宋"/>
          <w:b/>
          <w:bCs/>
          <w:color w:val="000000"/>
          <w:sz w:val="28"/>
          <w:szCs w:val="28"/>
        </w:rPr>
        <w:t xml:space="preserve">  </w:t>
      </w:r>
      <w:r w:rsidRPr="00C62921">
        <w:rPr>
          <w:rFonts w:ascii="仿宋" w:eastAsia="仿宋" w:hAnsi="仿宋"/>
          <w:sz w:val="28"/>
          <w:szCs w:val="28"/>
        </w:rPr>
        <w:t>股东大会通过有关派现、送股或资本公积转增股本提案的，公司将在股东大会结束后</w:t>
      </w:r>
      <w:r w:rsidRPr="00C62921">
        <w:rPr>
          <w:rFonts w:ascii="仿宋" w:eastAsia="仿宋" w:hAnsi="仿宋" w:hint="eastAsia"/>
          <w:sz w:val="28"/>
          <w:szCs w:val="28"/>
        </w:rPr>
        <w:t>2</w:t>
      </w:r>
      <w:r w:rsidRPr="00C62921">
        <w:rPr>
          <w:rFonts w:ascii="仿宋" w:eastAsia="仿宋" w:hAnsi="仿宋"/>
          <w:sz w:val="28"/>
          <w:szCs w:val="28"/>
        </w:rPr>
        <w:t>个月内实施具体方案。</w:t>
      </w:r>
    </w:p>
    <w:p w:rsidR="00C62921" w:rsidRPr="00C760C0" w:rsidRDefault="00C62921" w:rsidP="002E5B1A">
      <w:pPr>
        <w:snapToGrid w:val="0"/>
        <w:spacing w:line="560" w:lineRule="exact"/>
        <w:jc w:val="center"/>
        <w:rPr>
          <w:rFonts w:ascii="仿宋" w:eastAsia="仿宋" w:hAnsi="仿宋"/>
          <w:b/>
          <w:color w:val="000000"/>
          <w:sz w:val="28"/>
          <w:szCs w:val="28"/>
        </w:rPr>
      </w:pPr>
      <w:r w:rsidRPr="00C760C0">
        <w:rPr>
          <w:rFonts w:ascii="仿宋" w:eastAsia="仿宋" w:hAnsi="仿宋" w:hint="eastAsia"/>
          <w:b/>
          <w:color w:val="000000"/>
          <w:sz w:val="28"/>
          <w:szCs w:val="28"/>
        </w:rPr>
        <w:t>第五章  董事会</w:t>
      </w:r>
    </w:p>
    <w:p w:rsidR="00C62921" w:rsidRPr="002E5B1A" w:rsidRDefault="00C62921" w:rsidP="002E5B1A">
      <w:pPr>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第一节  董</w:t>
      </w:r>
      <w:r w:rsidRPr="002E5B1A">
        <w:rPr>
          <w:rFonts w:ascii="仿宋" w:eastAsia="仿宋" w:hAnsi="仿宋"/>
          <w:b/>
          <w:color w:val="000000"/>
          <w:sz w:val="28"/>
          <w:szCs w:val="28"/>
        </w:rPr>
        <w:t xml:space="preserve">  </w:t>
      </w:r>
      <w:r w:rsidRPr="002E5B1A">
        <w:rPr>
          <w:rFonts w:ascii="仿宋" w:eastAsia="仿宋" w:hAnsi="仿宋" w:hint="eastAsia"/>
          <w:b/>
          <w:color w:val="000000"/>
          <w:sz w:val="28"/>
          <w:szCs w:val="28"/>
        </w:rPr>
        <w:t>事</w:t>
      </w:r>
    </w:p>
    <w:p w:rsidR="00C62921" w:rsidRPr="00C62921" w:rsidRDefault="00C62921" w:rsidP="002E5B1A">
      <w:pPr>
        <w:snapToGrid w:val="0"/>
        <w:spacing w:line="560" w:lineRule="exact"/>
        <w:ind w:firstLineChars="200" w:firstLine="560"/>
        <w:rPr>
          <w:rFonts w:ascii="仿宋" w:eastAsia="仿宋" w:hAnsi="仿宋"/>
          <w:sz w:val="28"/>
          <w:szCs w:val="28"/>
        </w:rPr>
      </w:pPr>
      <w:r w:rsidRPr="00C760C0">
        <w:rPr>
          <w:rFonts w:ascii="仿宋" w:eastAsia="仿宋" w:hAnsi="仿宋" w:hint="eastAsia"/>
          <w:bCs/>
          <w:color w:val="000000"/>
          <w:sz w:val="28"/>
          <w:szCs w:val="28"/>
        </w:rPr>
        <w:t>第九十七条</w:t>
      </w:r>
      <w:r w:rsidRPr="00C62921">
        <w:rPr>
          <w:rFonts w:ascii="仿宋" w:eastAsia="仿宋" w:hAnsi="仿宋" w:hint="eastAsia"/>
          <w:b/>
          <w:bCs/>
          <w:color w:val="000000"/>
          <w:sz w:val="28"/>
          <w:szCs w:val="28"/>
        </w:rPr>
        <w:t xml:space="preserve">  </w:t>
      </w:r>
      <w:r w:rsidRPr="00C62921">
        <w:rPr>
          <w:rFonts w:ascii="仿宋" w:eastAsia="仿宋" w:hAnsi="仿宋"/>
          <w:sz w:val="28"/>
          <w:szCs w:val="28"/>
        </w:rPr>
        <w:t>公司董事为自然人，有下列情形之一的，不能担任公司的董事：</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（一）无民事行为能力或者限制民事行为能力；</w:t>
      </w:r>
      <w:r w:rsidRPr="00C62921">
        <w:rPr>
          <w:rFonts w:ascii="仿宋" w:eastAsia="仿宋" w:hAnsi="仿宋"/>
          <w:sz w:val="28"/>
          <w:szCs w:val="28"/>
        </w:rPr>
        <w:br/>
        <w:t xml:space="preserve">　　（二）因贪污、贿赂、侵占财产、挪用财产或者破坏社会主义市场经济秩序，被判处刑罚，执行期满未逾</w:t>
      </w:r>
      <w:r w:rsidRPr="00C62921">
        <w:rPr>
          <w:rFonts w:ascii="仿宋" w:eastAsia="仿宋" w:hAnsi="仿宋" w:hint="eastAsia"/>
          <w:sz w:val="28"/>
          <w:szCs w:val="28"/>
        </w:rPr>
        <w:t>5</w:t>
      </w:r>
      <w:r w:rsidRPr="00C62921">
        <w:rPr>
          <w:rFonts w:ascii="仿宋" w:eastAsia="仿宋" w:hAnsi="仿宋"/>
          <w:sz w:val="28"/>
          <w:szCs w:val="28"/>
        </w:rPr>
        <w:t>年，或者因犯罪被剥夺政治权利，执行期满未逾</w:t>
      </w:r>
      <w:r w:rsidRPr="00C62921">
        <w:rPr>
          <w:rFonts w:ascii="仿宋" w:eastAsia="仿宋" w:hAnsi="仿宋" w:hint="eastAsia"/>
          <w:sz w:val="28"/>
          <w:szCs w:val="28"/>
        </w:rPr>
        <w:t>5</w:t>
      </w:r>
      <w:r w:rsidRPr="00C62921">
        <w:rPr>
          <w:rFonts w:ascii="仿宋" w:eastAsia="仿宋" w:hAnsi="仿宋"/>
          <w:sz w:val="28"/>
          <w:szCs w:val="28"/>
        </w:rPr>
        <w:t>年；</w:t>
      </w:r>
      <w:r w:rsidRPr="00C62921">
        <w:rPr>
          <w:rFonts w:ascii="仿宋" w:eastAsia="仿宋" w:hAnsi="仿宋"/>
          <w:sz w:val="28"/>
          <w:szCs w:val="28"/>
        </w:rPr>
        <w:br/>
        <w:t xml:space="preserve">　　（三）担任破产清算的公司、企业的董事或者厂长、经理，对该公司、企业的破产负有个人责任的，自该公司、企业破产清算完结之日起未逾</w:t>
      </w:r>
      <w:r w:rsidRPr="00C62921">
        <w:rPr>
          <w:rFonts w:ascii="仿宋" w:eastAsia="仿宋" w:hAnsi="仿宋" w:hint="eastAsia"/>
          <w:sz w:val="28"/>
          <w:szCs w:val="28"/>
        </w:rPr>
        <w:t>3</w:t>
      </w:r>
      <w:r w:rsidRPr="00C62921">
        <w:rPr>
          <w:rFonts w:ascii="仿宋" w:eastAsia="仿宋" w:hAnsi="仿宋"/>
          <w:sz w:val="28"/>
          <w:szCs w:val="28"/>
        </w:rPr>
        <w:t>年；</w:t>
      </w:r>
      <w:r w:rsidRPr="00C62921">
        <w:rPr>
          <w:rFonts w:ascii="仿宋" w:eastAsia="仿宋" w:hAnsi="仿宋"/>
          <w:sz w:val="28"/>
          <w:szCs w:val="28"/>
        </w:rPr>
        <w:br/>
        <w:t xml:space="preserve">　　（四）担任因违法被吊销营业执照、责令关闭的公司、企业的法定代表人，并负有个人责任的，自该公司、企业被吊销营业执照之日起未逾</w:t>
      </w:r>
      <w:r w:rsidRPr="00C62921">
        <w:rPr>
          <w:rFonts w:ascii="仿宋" w:eastAsia="仿宋" w:hAnsi="仿宋" w:hint="eastAsia"/>
          <w:sz w:val="28"/>
          <w:szCs w:val="28"/>
        </w:rPr>
        <w:t>3</w:t>
      </w:r>
      <w:r w:rsidRPr="00C62921">
        <w:rPr>
          <w:rFonts w:ascii="仿宋" w:eastAsia="仿宋" w:hAnsi="仿宋"/>
          <w:sz w:val="28"/>
          <w:szCs w:val="28"/>
        </w:rPr>
        <w:t>年；</w:t>
      </w:r>
      <w:r w:rsidRPr="00C62921">
        <w:rPr>
          <w:rFonts w:ascii="仿宋" w:eastAsia="仿宋" w:hAnsi="仿宋"/>
          <w:sz w:val="28"/>
          <w:szCs w:val="28"/>
        </w:rPr>
        <w:br/>
        <w:t xml:space="preserve">　　（五）个人所负数额较大的债务到期未清偿；</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（六）被中国证监会处以证券市场禁入处罚，期限未满的；</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（七）法律、行政法规或部门规章规定的其他内容。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违反本条规定选举、委派董事的，该选举、委派或者聘任无效。</w:t>
      </w:r>
      <w:r w:rsidRPr="00C62921">
        <w:rPr>
          <w:rFonts w:ascii="仿宋" w:eastAsia="仿宋" w:hAnsi="仿宋"/>
          <w:sz w:val="28"/>
          <w:szCs w:val="28"/>
        </w:rPr>
        <w:lastRenderedPageBreak/>
        <w:t>董事在任职期间出现本条情形的，公司解除其职务。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hint="eastAsia"/>
          <w:bCs/>
          <w:color w:val="000000"/>
          <w:sz w:val="28"/>
          <w:szCs w:val="28"/>
        </w:rPr>
        <w:t>第九十八条</w:t>
      </w:r>
      <w:r w:rsidRPr="00C62921">
        <w:rPr>
          <w:rFonts w:ascii="仿宋" w:eastAsia="仿宋" w:hAnsi="仿宋"/>
          <w:color w:val="000000"/>
          <w:sz w:val="28"/>
          <w:szCs w:val="28"/>
        </w:rPr>
        <w:t xml:space="preserve">  </w:t>
      </w:r>
      <w:r w:rsidRPr="00C62921">
        <w:rPr>
          <w:rFonts w:ascii="仿宋" w:eastAsia="仿宋" w:hAnsi="仿宋" w:hint="eastAsia"/>
          <w:sz w:val="28"/>
          <w:szCs w:val="28"/>
        </w:rPr>
        <w:t>公司不设由职工代表担任的董事。</w:t>
      </w:r>
      <w:r w:rsidRPr="00C62921">
        <w:rPr>
          <w:rFonts w:ascii="仿宋" w:eastAsia="仿宋" w:hAnsi="仿宋"/>
          <w:sz w:val="28"/>
          <w:szCs w:val="28"/>
        </w:rPr>
        <w:t>董事选聘程序实行公开、公平、公正、独立的原则。公司在股东大会召开前应充分披露董事候选人的详细资料，保证股东在投票时对候选人有足够的了解。董事候选人应在股东大会召开之前作出书面承诺，同意接受提名，承诺公开披露的董事候选人的资料真实、完整并保证当选后切实履行董事职责。</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董事由股东大会选举或者更换，并可在任期届满前由股东大会解除其职务。董事任期三年，任期届满可连选连任。</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董事任期从就任之日起计算，至本届董事会任期届满时为止。</w:t>
      </w:r>
      <w:r w:rsidRPr="00C62921">
        <w:rPr>
          <w:rFonts w:ascii="仿宋" w:eastAsia="仿宋" w:hAnsi="仿宋"/>
          <w:sz w:val="28"/>
          <w:szCs w:val="28"/>
        </w:rPr>
        <w:t>董事任期届满未及时改选，在改选出的董事就任前，原董事仍应当依照法律、行政法规、部门规章和本章程的规定，履行董事职务。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董事可以由</w:t>
      </w:r>
      <w:r w:rsidRPr="00C62921">
        <w:rPr>
          <w:rFonts w:ascii="仿宋" w:eastAsia="仿宋" w:hAnsi="仿宋" w:hint="eastAsia"/>
          <w:sz w:val="28"/>
          <w:szCs w:val="28"/>
        </w:rPr>
        <w:t>总经理</w:t>
      </w:r>
      <w:r w:rsidRPr="00C62921">
        <w:rPr>
          <w:rFonts w:ascii="仿宋" w:eastAsia="仿宋" w:hAnsi="仿宋"/>
          <w:sz w:val="28"/>
          <w:szCs w:val="28"/>
        </w:rPr>
        <w:t>或者其他高级管理人员兼任，但兼任</w:t>
      </w:r>
      <w:r w:rsidRPr="00C62921">
        <w:rPr>
          <w:rFonts w:ascii="仿宋" w:eastAsia="仿宋" w:hAnsi="仿宋" w:hint="eastAsia"/>
          <w:sz w:val="28"/>
          <w:szCs w:val="28"/>
        </w:rPr>
        <w:t>总经理</w:t>
      </w:r>
      <w:r w:rsidRPr="00C62921">
        <w:rPr>
          <w:rFonts w:ascii="仿宋" w:eastAsia="仿宋" w:hAnsi="仿宋"/>
          <w:sz w:val="28"/>
          <w:szCs w:val="28"/>
        </w:rPr>
        <w:t>或者其他高级管理人员职务的董事，总计不得超过公司董事总数的</w:t>
      </w:r>
      <w:r w:rsidRPr="00C62921">
        <w:rPr>
          <w:rFonts w:ascii="仿宋" w:eastAsia="仿宋" w:hAnsi="仿宋" w:hint="eastAsia"/>
          <w:sz w:val="28"/>
          <w:szCs w:val="28"/>
        </w:rPr>
        <w:t>1/2</w:t>
      </w:r>
      <w:r w:rsidRPr="00C62921">
        <w:rPr>
          <w:rFonts w:ascii="仿宋" w:eastAsia="仿宋" w:hAnsi="仿宋"/>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hint="eastAsia"/>
          <w:bCs/>
          <w:color w:val="000000"/>
          <w:sz w:val="28"/>
          <w:szCs w:val="28"/>
        </w:rPr>
        <w:t>第九十九条</w:t>
      </w:r>
      <w:r w:rsidRPr="00C62921">
        <w:rPr>
          <w:rFonts w:ascii="仿宋" w:eastAsia="仿宋" w:hAnsi="仿宋"/>
          <w:color w:val="000000"/>
          <w:sz w:val="28"/>
          <w:szCs w:val="28"/>
        </w:rPr>
        <w:t xml:space="preserve">  </w:t>
      </w:r>
      <w:r w:rsidRPr="00C62921">
        <w:rPr>
          <w:rFonts w:ascii="仿宋" w:eastAsia="仿宋" w:hAnsi="仿宋" w:hint="eastAsia"/>
          <w:sz w:val="28"/>
          <w:szCs w:val="28"/>
        </w:rPr>
        <w:t>董事应当遵守法律、法规和本章程，对公司负有下列忠实义务：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（一）不得利用职权收受贿赂或者其他非法收入，不得侵占公司的财产；</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（二）不得挪用公司资金；</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（三）不得将公司资产或者资金以其个人名义或者以其他个人名义开立帐户储存；</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（四）不得违反本章程的规定，未经股东大会或董事会同意，将公司资金借贷给他人或者以公司财产为他人提供担保；</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（五）除经公司章程规定或者股东大会在知情的情况下批准，不</w:t>
      </w:r>
      <w:r w:rsidRPr="00C62921">
        <w:rPr>
          <w:rFonts w:ascii="仿宋" w:eastAsia="仿宋" w:hAnsi="仿宋" w:hint="eastAsia"/>
          <w:sz w:val="28"/>
          <w:szCs w:val="28"/>
        </w:rPr>
        <w:lastRenderedPageBreak/>
        <w:t>得同本公司订立合同或者进行交易；</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（六）未经股东大会同意，不得利用职务便利，为自己或他人谋取本应属于公司的商业机会，自营或者为他人经营与本公司同类的业务；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（七）不得接受与公司交易的佣金归为已有；</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 xml:space="preserve">（八）不得擅自披露公司秘密；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w:t>
      </w:r>
      <w:r w:rsidRPr="00C62921">
        <w:rPr>
          <w:rFonts w:ascii="仿宋" w:eastAsia="仿宋" w:hAnsi="仿宋" w:hint="eastAsia"/>
          <w:sz w:val="28"/>
          <w:szCs w:val="28"/>
        </w:rPr>
        <w:t>九</w:t>
      </w:r>
      <w:r w:rsidRPr="00C62921">
        <w:rPr>
          <w:rFonts w:ascii="仿宋" w:eastAsia="仿宋" w:hAnsi="仿宋"/>
          <w:sz w:val="28"/>
          <w:szCs w:val="28"/>
        </w:rPr>
        <w:t xml:space="preserve">）不得利用其关联关系损害公司利益；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（十）法律、行政法规、部门规章及本章程规定的其他忠实义务。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董事违反本条规定所得的收入，应当归公司所有；给公司造成损失的，应当承担赔偿责任。</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hint="eastAsia"/>
          <w:bCs/>
          <w:color w:val="000000"/>
          <w:sz w:val="28"/>
          <w:szCs w:val="28"/>
        </w:rPr>
        <w:t>第一百条</w:t>
      </w:r>
      <w:r w:rsidRPr="00C62921">
        <w:rPr>
          <w:rFonts w:ascii="仿宋" w:eastAsia="仿宋" w:hAnsi="仿宋"/>
          <w:color w:val="000000"/>
          <w:sz w:val="28"/>
          <w:szCs w:val="28"/>
        </w:rPr>
        <w:t xml:space="preserve">  </w:t>
      </w:r>
      <w:r w:rsidRPr="00C62921">
        <w:rPr>
          <w:rFonts w:ascii="仿宋" w:eastAsia="仿宋" w:hAnsi="仿宋"/>
          <w:sz w:val="28"/>
          <w:szCs w:val="28"/>
        </w:rPr>
        <w:t>董事应当遵守法律、行政法规和本章程，对公司负有下列勤勉义务：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（一）应谨慎、认真、勤勉地行使公司赋予的权利，以保证公司的商业行为符合国家法律、行政法规以及国家各项经济政策的要求，商业活动不超过营业执照规定的业务范围；</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（二）应公平对待所有股东；</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（三）及时了解公司业务经营管理状况；</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（四）应当对公司定期报告签署书面确认意见。保证公司所披露的信息真实、准确、完整;</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 xml:space="preserve">（五）应当如实向监事会提供有关情况和资料，不得妨碍监事会或者监事行使职权;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w:t>
      </w:r>
      <w:r w:rsidRPr="00C62921">
        <w:rPr>
          <w:rFonts w:ascii="仿宋" w:eastAsia="仿宋" w:hAnsi="仿宋" w:hint="eastAsia"/>
          <w:sz w:val="28"/>
          <w:szCs w:val="28"/>
        </w:rPr>
        <w:t>六</w:t>
      </w:r>
      <w:r w:rsidRPr="00C62921">
        <w:rPr>
          <w:rFonts w:ascii="仿宋" w:eastAsia="仿宋" w:hAnsi="仿宋"/>
          <w:sz w:val="28"/>
          <w:szCs w:val="28"/>
        </w:rPr>
        <w:t>）法律、行政法规、部门规章及本章程规定的其他勤勉义务。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hint="eastAsia"/>
          <w:bCs/>
          <w:color w:val="000000"/>
          <w:sz w:val="28"/>
          <w:szCs w:val="28"/>
        </w:rPr>
        <w:t>第一百零一条</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董事连续二次未能亲自出席，也不委托其他董事出席董事会会议，视为不能履行职责，董事会应当建议股东大会予以</w:t>
      </w:r>
      <w:r w:rsidRPr="00C62921">
        <w:rPr>
          <w:rFonts w:ascii="仿宋" w:eastAsia="仿宋" w:hAnsi="仿宋" w:hint="eastAsia"/>
          <w:sz w:val="28"/>
          <w:szCs w:val="28"/>
        </w:rPr>
        <w:lastRenderedPageBreak/>
        <w:t>撤换。</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C9654D">
        <w:rPr>
          <w:rFonts w:ascii="仿宋" w:eastAsia="仿宋" w:hAnsi="仿宋" w:hint="eastAsia"/>
          <w:bCs/>
          <w:color w:val="000000"/>
          <w:kern w:val="0"/>
          <w:sz w:val="28"/>
          <w:szCs w:val="28"/>
        </w:rPr>
        <w:t>第一百零二条</w:t>
      </w:r>
      <w:r w:rsidRPr="00C62921">
        <w:rPr>
          <w:rFonts w:ascii="仿宋" w:eastAsia="仿宋" w:hAnsi="仿宋"/>
          <w:color w:val="000000"/>
          <w:kern w:val="0"/>
          <w:sz w:val="28"/>
          <w:szCs w:val="28"/>
        </w:rPr>
        <w:t xml:space="preserve">  </w:t>
      </w:r>
      <w:r w:rsidRPr="00C62921">
        <w:rPr>
          <w:rFonts w:ascii="仿宋" w:eastAsia="仿宋" w:hAnsi="仿宋" w:hint="eastAsia"/>
          <w:sz w:val="28"/>
          <w:szCs w:val="28"/>
        </w:rPr>
        <w:t>董事可以在任期届满以前提出辞职。董事辞职应当向董事会提交书面辞职报告。</w:t>
      </w:r>
      <w:r w:rsidRPr="00C62921">
        <w:rPr>
          <w:rFonts w:ascii="仿宋" w:eastAsia="仿宋" w:hAnsi="仿宋"/>
          <w:sz w:val="28"/>
          <w:szCs w:val="28"/>
        </w:rPr>
        <w:t>董事会将在2日内披露有关情况。</w:t>
      </w:r>
    </w:p>
    <w:p w:rsidR="00C62921" w:rsidRPr="00C62921" w:rsidRDefault="00C62921" w:rsidP="002E5B1A">
      <w:pPr>
        <w:adjustRightInd w:val="0"/>
        <w:snapToGrid w:val="0"/>
        <w:spacing w:line="560" w:lineRule="exact"/>
        <w:ind w:firstLineChars="200" w:firstLine="560"/>
        <w:textAlignment w:val="baseline"/>
        <w:rPr>
          <w:rFonts w:ascii="仿宋" w:eastAsia="仿宋" w:hAnsi="仿宋"/>
          <w:sz w:val="28"/>
          <w:szCs w:val="28"/>
        </w:rPr>
      </w:pPr>
      <w:r w:rsidRPr="00C62921">
        <w:rPr>
          <w:rFonts w:ascii="仿宋" w:eastAsia="仿宋" w:hAnsi="仿宋"/>
          <w:sz w:val="28"/>
          <w:szCs w:val="28"/>
        </w:rPr>
        <w:t>如因董事的辞职导致公司董事会低于法定最低人数时，在改选出的董事就任前，原董事仍应当依照法律、行政法规、部门规章和本章程规定，履行董事职务。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除前款所列情形外，董事辞职自辞职报告送达董事会时生效。</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hint="eastAsia"/>
          <w:bCs/>
          <w:color w:val="000000"/>
          <w:sz w:val="28"/>
          <w:szCs w:val="28"/>
        </w:rPr>
        <w:t>第一百零三条</w:t>
      </w:r>
      <w:r w:rsidRPr="00C62921">
        <w:rPr>
          <w:rFonts w:ascii="仿宋" w:eastAsia="仿宋" w:hAnsi="仿宋"/>
          <w:color w:val="000000"/>
          <w:sz w:val="28"/>
          <w:szCs w:val="28"/>
        </w:rPr>
        <w:t xml:space="preserve">  </w:t>
      </w:r>
      <w:r w:rsidRPr="00C62921">
        <w:rPr>
          <w:rFonts w:ascii="仿宋" w:eastAsia="仿宋" w:hAnsi="仿宋"/>
          <w:sz w:val="28"/>
          <w:szCs w:val="28"/>
        </w:rPr>
        <w:t>董事辞职生效或者任期届满，应向董事会办妥所有移交手续，其对公司和股东承担的忠实义务在任期结束后</w:t>
      </w:r>
      <w:r w:rsidRPr="00C62921">
        <w:rPr>
          <w:rFonts w:ascii="仿宋" w:eastAsia="仿宋" w:hAnsi="仿宋" w:hint="eastAsia"/>
          <w:sz w:val="28"/>
          <w:szCs w:val="28"/>
        </w:rPr>
        <w:t>的三年</w:t>
      </w:r>
      <w:r w:rsidRPr="00C62921">
        <w:rPr>
          <w:rFonts w:ascii="仿宋" w:eastAsia="仿宋" w:hAnsi="仿宋"/>
          <w:sz w:val="28"/>
          <w:szCs w:val="28"/>
        </w:rPr>
        <w:t>内仍然有效。</w:t>
      </w:r>
      <w:r w:rsidRPr="00C62921">
        <w:rPr>
          <w:rFonts w:ascii="仿宋" w:eastAsia="仿宋" w:hAnsi="仿宋" w:hint="eastAsia"/>
          <w:sz w:val="28"/>
          <w:szCs w:val="28"/>
        </w:rPr>
        <w:t>董事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hint="eastAsia"/>
          <w:bCs/>
          <w:color w:val="000000"/>
          <w:sz w:val="28"/>
          <w:szCs w:val="28"/>
        </w:rPr>
        <w:t>第一百零四条</w:t>
      </w:r>
      <w:r w:rsidRPr="00C62921">
        <w:rPr>
          <w:rFonts w:ascii="仿宋" w:eastAsia="仿宋" w:hAnsi="仿宋" w:hint="eastAsia"/>
          <w:b/>
          <w:bCs/>
          <w:color w:val="000000"/>
          <w:sz w:val="28"/>
          <w:szCs w:val="28"/>
        </w:rPr>
        <w:t xml:space="preserve">  </w:t>
      </w:r>
      <w:r w:rsidRPr="00C62921">
        <w:rPr>
          <w:rFonts w:ascii="仿宋" w:eastAsia="仿宋" w:hAnsi="仿宋" w:hint="eastAsia"/>
          <w:sz w:val="28"/>
          <w:szCs w:val="28"/>
        </w:rPr>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零五</w:t>
      </w:r>
      <w:r w:rsidRPr="00C9654D">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董事执行公司职务时违反法律、行政法规、部门规章或本章程的规定，给公司造成损失的，应当承担赔偿责任。</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hint="eastAsia"/>
          <w:bCs/>
          <w:color w:val="000000"/>
          <w:sz w:val="28"/>
          <w:szCs w:val="28"/>
        </w:rPr>
        <w:t xml:space="preserve">第一百零六条 </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当公司发生控股股东及其他关联方侵占公司资产、损害公司及股东利益情形时，公司董事会应采取有效措施要求控股股东及其他关联方停止侵害，并要求其承担对公司及社会公众股股东的赔偿责任。公司董事、总经理未能尽职保护公司资产安全的，也应追究其责任。</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lastRenderedPageBreak/>
        <w:t>第一百</w:t>
      </w:r>
      <w:r w:rsidRPr="00C9654D">
        <w:rPr>
          <w:rFonts w:ascii="仿宋" w:eastAsia="仿宋" w:hAnsi="仿宋" w:hint="eastAsia"/>
          <w:bCs/>
          <w:color w:val="000000"/>
          <w:sz w:val="28"/>
          <w:szCs w:val="28"/>
        </w:rPr>
        <w:t>零七</w:t>
      </w:r>
      <w:r w:rsidRPr="00C9654D">
        <w:rPr>
          <w:rFonts w:ascii="仿宋" w:eastAsia="仿宋" w:hAnsi="仿宋"/>
          <w:bCs/>
          <w:color w:val="000000"/>
          <w:sz w:val="28"/>
          <w:szCs w:val="28"/>
        </w:rPr>
        <w:t>条</w:t>
      </w:r>
      <w:r w:rsidR="00A23B0B">
        <w:rPr>
          <w:rFonts w:ascii="仿宋" w:eastAsia="仿宋" w:hAnsi="仿宋" w:hint="eastAsia"/>
          <w:sz w:val="28"/>
          <w:szCs w:val="28"/>
        </w:rPr>
        <w:t xml:space="preserve">  </w:t>
      </w:r>
      <w:r w:rsidRPr="00C62921">
        <w:rPr>
          <w:rFonts w:ascii="仿宋" w:eastAsia="仿宋" w:hAnsi="仿宋" w:hint="eastAsia"/>
          <w:sz w:val="28"/>
          <w:szCs w:val="28"/>
        </w:rPr>
        <w:t>独立董事应按照法律、行政法规及部门规章的有关规定执行。</w:t>
      </w:r>
    </w:p>
    <w:p w:rsidR="00C62921" w:rsidRPr="002E5B1A" w:rsidRDefault="00C62921" w:rsidP="002E5B1A">
      <w:pPr>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第二节  董事会</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零八</w:t>
      </w:r>
      <w:r w:rsidRPr="00C9654D">
        <w:rPr>
          <w:rFonts w:ascii="仿宋" w:eastAsia="仿宋" w:hAnsi="仿宋"/>
          <w:bCs/>
          <w:color w:val="000000"/>
          <w:sz w:val="28"/>
          <w:szCs w:val="28"/>
        </w:rPr>
        <w:t>条</w:t>
      </w:r>
      <w:r w:rsidRPr="00C62921">
        <w:rPr>
          <w:rFonts w:ascii="仿宋" w:eastAsia="仿宋" w:hAnsi="仿宋" w:hint="eastAsia"/>
          <w:b/>
          <w:bCs/>
          <w:color w:val="000000"/>
          <w:sz w:val="28"/>
          <w:szCs w:val="28"/>
        </w:rPr>
        <w:t xml:space="preserve">  </w:t>
      </w:r>
      <w:r w:rsidRPr="00C62921">
        <w:rPr>
          <w:rFonts w:ascii="仿宋" w:eastAsia="仿宋" w:hAnsi="仿宋" w:hint="eastAsia"/>
          <w:sz w:val="28"/>
          <w:szCs w:val="28"/>
        </w:rPr>
        <w:t>公司设董事会，对股东大会负责。</w:t>
      </w:r>
    </w:p>
    <w:p w:rsidR="00C62921" w:rsidRPr="00C62921" w:rsidRDefault="00C62921" w:rsidP="002E5B1A">
      <w:pPr>
        <w:snapToGrid w:val="0"/>
        <w:spacing w:line="560" w:lineRule="exact"/>
        <w:rPr>
          <w:rFonts w:ascii="仿宋" w:eastAsia="仿宋" w:hAnsi="仿宋"/>
          <w:sz w:val="28"/>
          <w:szCs w:val="28"/>
        </w:rPr>
      </w:pPr>
      <w:r w:rsidRPr="00C9654D">
        <w:rPr>
          <w:rFonts w:ascii="仿宋" w:eastAsia="仿宋" w:hAnsi="仿宋"/>
          <w:color w:val="000000"/>
          <w:sz w:val="28"/>
          <w:szCs w:val="28"/>
        </w:rPr>
        <w:t xml:space="preserve">    </w:t>
      </w: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零九</w:t>
      </w:r>
      <w:r w:rsidRPr="00C9654D">
        <w:rPr>
          <w:rFonts w:ascii="仿宋" w:eastAsia="仿宋" w:hAnsi="仿宋"/>
          <w:bCs/>
          <w:color w:val="000000"/>
          <w:sz w:val="28"/>
          <w:szCs w:val="28"/>
        </w:rPr>
        <w:t>条</w:t>
      </w:r>
      <w:r w:rsidRPr="00C62921">
        <w:rPr>
          <w:rFonts w:ascii="仿宋" w:eastAsia="仿宋" w:hAnsi="仿宋" w:hint="eastAsia"/>
          <w:b/>
          <w:bCs/>
          <w:color w:val="000000"/>
          <w:sz w:val="28"/>
          <w:szCs w:val="28"/>
        </w:rPr>
        <w:t xml:space="preserve">  </w:t>
      </w:r>
      <w:r w:rsidRPr="00C62921">
        <w:rPr>
          <w:rFonts w:ascii="仿宋" w:eastAsia="仿宋" w:hAnsi="仿宋"/>
          <w:sz w:val="28"/>
          <w:szCs w:val="28"/>
        </w:rPr>
        <w:t>董事</w:t>
      </w:r>
      <w:r w:rsidRPr="00C62921">
        <w:rPr>
          <w:rFonts w:ascii="仿宋" w:eastAsia="仿宋" w:hAnsi="仿宋" w:hint="eastAsia"/>
          <w:sz w:val="28"/>
          <w:szCs w:val="28"/>
        </w:rPr>
        <w:t>会</w:t>
      </w:r>
      <w:r w:rsidRPr="00C62921">
        <w:rPr>
          <w:rFonts w:ascii="仿宋" w:eastAsia="仿宋" w:hAnsi="仿宋"/>
          <w:sz w:val="28"/>
          <w:szCs w:val="28"/>
        </w:rPr>
        <w:t>由</w:t>
      </w:r>
      <w:r w:rsidR="00676AE6">
        <w:rPr>
          <w:rFonts w:ascii="仿宋" w:eastAsia="仿宋" w:hAnsi="仿宋" w:hint="eastAsia"/>
          <w:sz w:val="28"/>
          <w:szCs w:val="28"/>
        </w:rPr>
        <w:t>七名</w:t>
      </w:r>
      <w:r w:rsidRPr="00C62921">
        <w:rPr>
          <w:rFonts w:ascii="仿宋" w:eastAsia="仿宋" w:hAnsi="仿宋"/>
          <w:sz w:val="28"/>
          <w:szCs w:val="28"/>
        </w:rPr>
        <w:t>董事组成，设</w:t>
      </w:r>
      <w:r w:rsidRPr="00C62921">
        <w:rPr>
          <w:rFonts w:ascii="仿宋" w:eastAsia="仿宋" w:hAnsi="仿宋" w:hint="eastAsia"/>
          <w:sz w:val="28"/>
          <w:szCs w:val="28"/>
        </w:rPr>
        <w:t>董事长</w:t>
      </w:r>
      <w:r w:rsidRPr="00C62921">
        <w:rPr>
          <w:rFonts w:ascii="仿宋" w:eastAsia="仿宋" w:hAnsi="仿宋"/>
          <w:sz w:val="28"/>
          <w:szCs w:val="28"/>
        </w:rPr>
        <w:t>一名</w:t>
      </w:r>
      <w:r w:rsidRPr="00C62921">
        <w:rPr>
          <w:rFonts w:ascii="仿宋" w:eastAsia="仿宋" w:hAnsi="仿宋" w:hint="eastAsia"/>
          <w:sz w:val="28"/>
          <w:szCs w:val="28"/>
        </w:rPr>
        <w:t>，副董事长一名</w:t>
      </w:r>
      <w:r w:rsidRPr="00C62921">
        <w:rPr>
          <w:rFonts w:ascii="仿宋" w:eastAsia="仿宋" w:hAnsi="仿宋"/>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一十</w:t>
      </w:r>
      <w:r w:rsidRPr="00C9654D">
        <w:rPr>
          <w:rFonts w:ascii="仿宋" w:eastAsia="仿宋" w:hAnsi="仿宋"/>
          <w:bCs/>
          <w:color w:val="000000"/>
          <w:sz w:val="28"/>
          <w:szCs w:val="28"/>
        </w:rPr>
        <w:t>条</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董事会行使下列职权：</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（一）召集股东大会，并向大会报告工作；</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（二）执行股东大会的决议；</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（三）决定公司的经营计划和投资方案；</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（四）制订公司的年度财务预算方案、决算方案；</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（五）制订公司的利润分配方案和弥补亏损方案；</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（六）制订公司增加或者减少注册资本、发行债券或其他证券及上市方案；</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七）拟订公司重大收购、回购本公司股票或者合并、分立和解散方案。其中，因本章程第二十五条第（三）项、第（五）项、第（六）项规定的原因，收购本公司股份的，由经三分之二以上董事出席的董事会会议决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hint="eastAsia"/>
          <w:sz w:val="28"/>
          <w:szCs w:val="28"/>
        </w:rPr>
        <w:t>（八）在股东大会授权范围内，</w:t>
      </w:r>
      <w:r w:rsidRPr="00C9654D">
        <w:rPr>
          <w:rFonts w:ascii="仿宋" w:eastAsia="仿宋" w:hAnsi="仿宋"/>
          <w:sz w:val="28"/>
          <w:szCs w:val="28"/>
        </w:rPr>
        <w:t>决定公司对外投资、收购出售资产、资产抵押、对外担保事项、委托理财、关联交易</w:t>
      </w:r>
      <w:r w:rsidRPr="00C9654D">
        <w:rPr>
          <w:rFonts w:ascii="仿宋" w:eastAsia="仿宋" w:hAnsi="仿宋" w:hint="eastAsia"/>
          <w:sz w:val="28"/>
          <w:szCs w:val="28"/>
        </w:rPr>
        <w:t>、对外捐赠</w:t>
      </w:r>
      <w:r w:rsidRPr="00C9654D">
        <w:rPr>
          <w:rFonts w:ascii="仿宋" w:eastAsia="仿宋" w:hAnsi="仿宋"/>
          <w:sz w:val="28"/>
          <w:szCs w:val="28"/>
        </w:rPr>
        <w:t>等事项；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（九）决定公司内部管理机构的设置；</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（十）聘任或者解聘公司总经理、董事会秘书；根据总经理的提名，聘任或者解聘公司副总经理、财务负责人等高级管理人员，并决</w:t>
      </w:r>
      <w:r w:rsidRPr="00C62921">
        <w:rPr>
          <w:rFonts w:ascii="仿宋" w:eastAsia="仿宋" w:hAnsi="仿宋" w:hint="eastAsia"/>
          <w:sz w:val="28"/>
          <w:szCs w:val="28"/>
        </w:rPr>
        <w:lastRenderedPageBreak/>
        <w:t>定其报酬事项和奖惩事项；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（十一）制订公司的基本管理制度；</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（十二）制订公司章程的修改方案；</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（十三）管理公司信息披露事项；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（十四）向股东大会提请聘请或更换为公司审计的会计师事务所；</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（十五）听取公司总经理的工作汇报并检查总经理的工作；</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（十六）法律、法规或公司章程规定或本章程授予的其他职权。</w:t>
      </w:r>
    </w:p>
    <w:p w:rsid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公司董事会设立审计委员会，并根据需要设立战略、提名、薪酬与考核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w:t>
      </w:r>
      <w:r w:rsidR="000C682A">
        <w:rPr>
          <w:rFonts w:ascii="仿宋" w:eastAsia="仿宋" w:hAnsi="仿宋" w:hint="eastAsia"/>
          <w:sz w:val="28"/>
          <w:szCs w:val="28"/>
        </w:rPr>
        <w:t>。</w:t>
      </w:r>
      <w:r w:rsidRPr="00C62921">
        <w:rPr>
          <w:rFonts w:ascii="仿宋" w:eastAsia="仿宋" w:hAnsi="仿宋" w:hint="eastAsia"/>
          <w:sz w:val="28"/>
          <w:szCs w:val="28"/>
        </w:rPr>
        <w:t>审计委员会</w:t>
      </w:r>
      <w:r w:rsidR="000C682A" w:rsidRPr="0071394C">
        <w:rPr>
          <w:rFonts w:ascii="仿宋" w:eastAsia="仿宋" w:hAnsi="仿宋" w:hint="eastAsia"/>
          <w:sz w:val="28"/>
          <w:szCs w:val="28"/>
        </w:rPr>
        <w:t>由三名</w:t>
      </w:r>
      <w:r w:rsidR="000C682A">
        <w:rPr>
          <w:rFonts w:ascii="仿宋" w:eastAsia="仿宋" w:hAnsi="仿宋" w:hint="eastAsia"/>
          <w:sz w:val="28"/>
          <w:szCs w:val="28"/>
        </w:rPr>
        <w:t>不在</w:t>
      </w:r>
      <w:r w:rsidR="000C682A" w:rsidRPr="00B77B8D">
        <w:rPr>
          <w:rFonts w:ascii="仿宋" w:eastAsia="仿宋" w:hAnsi="仿宋" w:hint="eastAsia"/>
          <w:sz w:val="28"/>
          <w:szCs w:val="28"/>
        </w:rPr>
        <w:t>公司担任高级管理人员的董事</w:t>
      </w:r>
      <w:r w:rsidR="000C682A" w:rsidRPr="0071394C">
        <w:rPr>
          <w:rFonts w:ascii="仿宋" w:eastAsia="仿宋" w:hAnsi="仿宋" w:hint="eastAsia"/>
          <w:sz w:val="28"/>
          <w:szCs w:val="28"/>
        </w:rPr>
        <w:t>组成，</w:t>
      </w:r>
      <w:r w:rsidR="000C682A">
        <w:rPr>
          <w:rFonts w:ascii="仿宋" w:eastAsia="仿宋" w:hAnsi="仿宋" w:hint="eastAsia"/>
          <w:sz w:val="28"/>
          <w:szCs w:val="28"/>
        </w:rPr>
        <w:t>并由独立董事中会计专业人士担任</w:t>
      </w:r>
      <w:r w:rsidRPr="00C62921">
        <w:rPr>
          <w:rFonts w:ascii="仿宋" w:eastAsia="仿宋" w:hAnsi="仿宋" w:hint="eastAsia"/>
          <w:sz w:val="28"/>
          <w:szCs w:val="28"/>
        </w:rPr>
        <w:t>召集人。董事会负责制定专门委员会工作规程，规范专门委员会的运作。</w:t>
      </w:r>
    </w:p>
    <w:p w:rsidR="002E5B1A" w:rsidRDefault="000C682A" w:rsidP="002E5B1A">
      <w:pPr>
        <w:spacing w:line="560" w:lineRule="exact"/>
        <w:ind w:firstLineChars="200" w:firstLine="560"/>
        <w:rPr>
          <w:rFonts w:ascii="仿宋" w:eastAsia="仿宋" w:hAnsi="仿宋"/>
          <w:sz w:val="28"/>
          <w:szCs w:val="28"/>
        </w:rPr>
      </w:pPr>
      <w:r w:rsidRPr="00EC402F">
        <w:rPr>
          <w:rFonts w:ascii="仿宋" w:eastAsia="仿宋" w:hAnsi="仿宋" w:hint="eastAsia"/>
          <w:sz w:val="28"/>
          <w:szCs w:val="28"/>
        </w:rPr>
        <w:t>战略委员会的主要职责</w:t>
      </w:r>
      <w:r>
        <w:rPr>
          <w:rFonts w:ascii="仿宋" w:eastAsia="仿宋" w:hAnsi="仿宋" w:hint="eastAsia"/>
          <w:sz w:val="28"/>
          <w:szCs w:val="28"/>
        </w:rPr>
        <w:t>是</w:t>
      </w:r>
      <w:r w:rsidRPr="00EC402F">
        <w:rPr>
          <w:rFonts w:ascii="仿宋" w:eastAsia="仿宋" w:hAnsi="仿宋" w:hint="eastAsia"/>
          <w:sz w:val="28"/>
          <w:szCs w:val="28"/>
        </w:rPr>
        <w:t>：</w:t>
      </w:r>
    </w:p>
    <w:p w:rsidR="002E5B1A" w:rsidRDefault="000C682A" w:rsidP="002E5B1A">
      <w:pPr>
        <w:spacing w:line="560" w:lineRule="exact"/>
        <w:ind w:firstLineChars="200" w:firstLine="560"/>
        <w:rPr>
          <w:rFonts w:ascii="仿宋" w:eastAsia="仿宋" w:hAnsi="仿宋"/>
          <w:sz w:val="28"/>
          <w:szCs w:val="28"/>
        </w:rPr>
      </w:pPr>
      <w:r>
        <w:rPr>
          <w:rFonts w:ascii="仿宋" w:eastAsia="仿宋" w:hAnsi="仿宋" w:hint="eastAsia"/>
          <w:sz w:val="28"/>
          <w:szCs w:val="28"/>
        </w:rPr>
        <w:t>1、</w:t>
      </w:r>
      <w:r w:rsidRPr="00EC402F">
        <w:rPr>
          <w:rFonts w:ascii="仿宋" w:eastAsia="仿宋" w:hAnsi="仿宋" w:hint="eastAsia"/>
          <w:sz w:val="28"/>
          <w:szCs w:val="28"/>
        </w:rPr>
        <w:t>对公司长期发展战略规划进行研究并提出建议；</w:t>
      </w:r>
    </w:p>
    <w:p w:rsidR="002E5B1A" w:rsidRDefault="000C682A" w:rsidP="002E5B1A">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EC402F">
        <w:rPr>
          <w:rFonts w:ascii="仿宋" w:eastAsia="仿宋" w:hAnsi="仿宋" w:hint="eastAsia"/>
          <w:sz w:val="28"/>
          <w:szCs w:val="28"/>
        </w:rPr>
        <w:t>对《公司章程》规定必须经董事会批准的重大投资融资方案进行研究并提出建议；</w:t>
      </w:r>
    </w:p>
    <w:p w:rsidR="002E5B1A" w:rsidRDefault="000C682A" w:rsidP="002E5B1A">
      <w:pPr>
        <w:spacing w:line="560" w:lineRule="exact"/>
        <w:ind w:firstLineChars="200" w:firstLine="560"/>
        <w:rPr>
          <w:rFonts w:ascii="仿宋" w:eastAsia="仿宋" w:hAnsi="仿宋"/>
          <w:sz w:val="28"/>
          <w:szCs w:val="28"/>
        </w:rPr>
      </w:pPr>
      <w:r>
        <w:rPr>
          <w:rFonts w:ascii="仿宋" w:eastAsia="仿宋" w:hAnsi="仿宋" w:hint="eastAsia"/>
          <w:sz w:val="28"/>
          <w:szCs w:val="28"/>
        </w:rPr>
        <w:t>3、</w:t>
      </w:r>
      <w:r w:rsidRPr="00EC402F">
        <w:rPr>
          <w:rFonts w:ascii="仿宋" w:eastAsia="仿宋" w:hAnsi="仿宋" w:hint="eastAsia"/>
          <w:sz w:val="28"/>
          <w:szCs w:val="28"/>
        </w:rPr>
        <w:t>对《公司章程》规定必须经董事会批准的重大资本运作、资产经营项目进行研究并提出建议；</w:t>
      </w:r>
    </w:p>
    <w:p w:rsidR="002E5B1A" w:rsidRDefault="000C682A" w:rsidP="002E5B1A">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sidRPr="00EC402F">
        <w:rPr>
          <w:rFonts w:ascii="仿宋" w:eastAsia="仿宋" w:hAnsi="仿宋" w:hint="eastAsia"/>
          <w:sz w:val="28"/>
          <w:szCs w:val="28"/>
        </w:rPr>
        <w:t>对其他影响公司发展的重大事项进行研究并提出建议；</w:t>
      </w:r>
    </w:p>
    <w:p w:rsidR="002E5B1A" w:rsidRDefault="000C682A" w:rsidP="002E5B1A">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sidRPr="00EC402F">
        <w:rPr>
          <w:rFonts w:ascii="仿宋" w:eastAsia="仿宋" w:hAnsi="仿宋" w:hint="eastAsia"/>
          <w:sz w:val="28"/>
          <w:szCs w:val="28"/>
        </w:rPr>
        <w:t>对以上事项的实施进行检查；</w:t>
      </w:r>
    </w:p>
    <w:p w:rsidR="002E5B1A" w:rsidRDefault="000C682A" w:rsidP="002E5B1A">
      <w:pPr>
        <w:spacing w:line="560" w:lineRule="exact"/>
        <w:ind w:firstLineChars="200" w:firstLine="560"/>
        <w:rPr>
          <w:rFonts w:ascii="仿宋" w:eastAsia="仿宋" w:hAnsi="仿宋"/>
          <w:sz w:val="28"/>
          <w:szCs w:val="28"/>
        </w:rPr>
      </w:pPr>
      <w:r>
        <w:rPr>
          <w:rFonts w:ascii="仿宋" w:eastAsia="仿宋" w:hAnsi="仿宋" w:hint="eastAsia"/>
          <w:sz w:val="28"/>
          <w:szCs w:val="28"/>
        </w:rPr>
        <w:t>6、</w:t>
      </w:r>
      <w:r w:rsidRPr="00EC402F">
        <w:rPr>
          <w:rFonts w:ascii="仿宋" w:eastAsia="仿宋" w:hAnsi="仿宋" w:hint="eastAsia"/>
          <w:sz w:val="28"/>
          <w:szCs w:val="28"/>
        </w:rPr>
        <w:t>董事会授权的其他事宜。</w:t>
      </w:r>
    </w:p>
    <w:p w:rsidR="000C682A" w:rsidRPr="00A450E9" w:rsidRDefault="000C682A" w:rsidP="002E5B1A">
      <w:pPr>
        <w:shd w:val="clear" w:color="auto" w:fill="FFFFFF"/>
        <w:spacing w:line="560" w:lineRule="exact"/>
        <w:ind w:firstLineChars="200" w:firstLine="560"/>
        <w:jc w:val="left"/>
        <w:rPr>
          <w:rFonts w:ascii="仿宋" w:eastAsia="仿宋" w:hAnsi="仿宋"/>
          <w:sz w:val="28"/>
          <w:szCs w:val="28"/>
        </w:rPr>
      </w:pPr>
      <w:r w:rsidRPr="00A450E9">
        <w:rPr>
          <w:rFonts w:ascii="仿宋" w:eastAsia="仿宋" w:hAnsi="仿宋"/>
          <w:sz w:val="28"/>
          <w:szCs w:val="28"/>
        </w:rPr>
        <w:t>审计委员会负责审核公司财务信息及其披露、监督及评估内外部</w:t>
      </w:r>
      <w:r w:rsidRPr="00A450E9">
        <w:rPr>
          <w:rFonts w:ascii="仿宋" w:eastAsia="仿宋" w:hAnsi="仿宋"/>
          <w:sz w:val="28"/>
          <w:szCs w:val="28"/>
        </w:rPr>
        <w:lastRenderedPageBreak/>
        <w:t>审计工作和内部控制，下列事项经审计委员会全体成员过半数同意后，提交董事会审议：</w:t>
      </w:r>
    </w:p>
    <w:p w:rsidR="000C682A" w:rsidRPr="00A450E9" w:rsidRDefault="000C682A"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1.</w:t>
      </w:r>
      <w:r w:rsidRPr="00A450E9">
        <w:rPr>
          <w:rFonts w:ascii="仿宋" w:eastAsia="仿宋" w:hAnsi="仿宋"/>
          <w:sz w:val="28"/>
          <w:szCs w:val="28"/>
        </w:rPr>
        <w:t>披露财务会计报告及定期报告中的财务信息、内部控制评价报告；</w:t>
      </w:r>
    </w:p>
    <w:p w:rsidR="000C682A" w:rsidRPr="00A450E9" w:rsidRDefault="000C682A"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聘用或者解聘承办</w:t>
      </w:r>
      <w:r w:rsidRPr="00A450E9">
        <w:rPr>
          <w:rFonts w:ascii="仿宋" w:eastAsia="仿宋" w:hAnsi="仿宋"/>
          <w:sz w:val="28"/>
          <w:szCs w:val="28"/>
        </w:rPr>
        <w:t>公司审计业务的会计师事务所；</w:t>
      </w:r>
    </w:p>
    <w:p w:rsidR="000C682A" w:rsidRPr="00A450E9" w:rsidRDefault="000C682A"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聘任或者解聘</w:t>
      </w:r>
      <w:r w:rsidRPr="00A450E9">
        <w:rPr>
          <w:rFonts w:ascii="仿宋" w:eastAsia="仿宋" w:hAnsi="仿宋"/>
          <w:sz w:val="28"/>
          <w:szCs w:val="28"/>
        </w:rPr>
        <w:t>公司财务负责人；</w:t>
      </w:r>
    </w:p>
    <w:p w:rsidR="000C682A" w:rsidRPr="00A450E9" w:rsidRDefault="000C682A"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4、</w:t>
      </w:r>
      <w:r w:rsidRPr="00A450E9">
        <w:rPr>
          <w:rFonts w:ascii="仿宋" w:eastAsia="仿宋" w:hAnsi="仿宋"/>
          <w:sz w:val="28"/>
          <w:szCs w:val="28"/>
        </w:rPr>
        <w:t>因会计准则变更以外的原因作出会计政策、会计估计变更或者重大会计差错更正；</w:t>
      </w:r>
    </w:p>
    <w:p w:rsidR="000C682A" w:rsidRPr="00A450E9" w:rsidRDefault="00E25E0F"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5、</w:t>
      </w:r>
      <w:r w:rsidR="000C682A" w:rsidRPr="00A450E9">
        <w:rPr>
          <w:rFonts w:ascii="仿宋" w:eastAsia="仿宋" w:hAnsi="仿宋"/>
          <w:sz w:val="28"/>
          <w:szCs w:val="28"/>
        </w:rPr>
        <w:t>法律、行政法规、中国证监会规定和公司章程规定的其他事项。</w:t>
      </w:r>
    </w:p>
    <w:p w:rsidR="000C682A" w:rsidRPr="00A450E9" w:rsidRDefault="000C682A" w:rsidP="002E5B1A">
      <w:pPr>
        <w:shd w:val="clear" w:color="auto" w:fill="FFFFFF"/>
        <w:spacing w:line="560" w:lineRule="exact"/>
        <w:ind w:firstLineChars="200" w:firstLine="560"/>
        <w:jc w:val="left"/>
        <w:rPr>
          <w:rFonts w:ascii="仿宋" w:eastAsia="仿宋" w:hAnsi="仿宋"/>
          <w:sz w:val="28"/>
          <w:szCs w:val="28"/>
        </w:rPr>
      </w:pPr>
      <w:r w:rsidRPr="00A450E9">
        <w:rPr>
          <w:rFonts w:ascii="仿宋" w:eastAsia="仿宋" w:hAnsi="仿宋"/>
          <w:sz w:val="28"/>
          <w:szCs w:val="28"/>
        </w:rPr>
        <w:t>提名委员会负责拟定董事、高级管理人员的选择标准和程序，对董事、高级管理人员人选及其任职资格进行遴选、审核，并就下列事项向董事会提出建议：</w:t>
      </w:r>
    </w:p>
    <w:p w:rsidR="000C682A" w:rsidRPr="00A450E9" w:rsidRDefault="00E25E0F"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1、</w:t>
      </w:r>
      <w:r w:rsidR="000C682A" w:rsidRPr="00A450E9">
        <w:rPr>
          <w:rFonts w:ascii="仿宋" w:eastAsia="仿宋" w:hAnsi="仿宋"/>
          <w:sz w:val="28"/>
          <w:szCs w:val="28"/>
        </w:rPr>
        <w:t>提名或者任免董事；</w:t>
      </w:r>
    </w:p>
    <w:p w:rsidR="000C682A" w:rsidRPr="00A450E9" w:rsidRDefault="00E25E0F"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2、</w:t>
      </w:r>
      <w:r w:rsidR="000C682A" w:rsidRPr="00A450E9">
        <w:rPr>
          <w:rFonts w:ascii="仿宋" w:eastAsia="仿宋" w:hAnsi="仿宋"/>
          <w:sz w:val="28"/>
          <w:szCs w:val="28"/>
        </w:rPr>
        <w:t>聘任或者解聘高级管理人员；</w:t>
      </w:r>
    </w:p>
    <w:p w:rsidR="000C682A" w:rsidRPr="00A450E9" w:rsidRDefault="00E25E0F"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3、</w:t>
      </w:r>
      <w:r w:rsidR="000C682A" w:rsidRPr="00A450E9">
        <w:rPr>
          <w:rFonts w:ascii="仿宋" w:eastAsia="仿宋" w:hAnsi="仿宋"/>
          <w:sz w:val="28"/>
          <w:szCs w:val="28"/>
        </w:rPr>
        <w:t>法律、行政法规、中国证监会规定和公司章程规定的其他事项。</w:t>
      </w:r>
    </w:p>
    <w:p w:rsidR="000C682A" w:rsidRPr="00A450E9" w:rsidRDefault="000C682A" w:rsidP="002E5B1A">
      <w:pPr>
        <w:shd w:val="clear" w:color="auto" w:fill="FFFFFF"/>
        <w:spacing w:line="560" w:lineRule="exact"/>
        <w:ind w:firstLineChars="200" w:firstLine="560"/>
        <w:jc w:val="left"/>
        <w:rPr>
          <w:rFonts w:ascii="仿宋" w:eastAsia="仿宋" w:hAnsi="仿宋"/>
          <w:sz w:val="28"/>
          <w:szCs w:val="28"/>
        </w:rPr>
      </w:pPr>
      <w:r w:rsidRPr="00A450E9">
        <w:rPr>
          <w:rFonts w:ascii="仿宋" w:eastAsia="仿宋" w:hAnsi="仿宋"/>
          <w:sz w:val="28"/>
          <w:szCs w:val="28"/>
        </w:rPr>
        <w:t>薪酬与考核委员会负责制定董事、高级管理人员的考核标准并进行考核，制定、审查董事、高级管理人员的薪酬政策与方案，并就下列事项向董事会提出建议：</w:t>
      </w:r>
    </w:p>
    <w:p w:rsidR="000C682A" w:rsidRPr="00A450E9" w:rsidRDefault="00E25E0F"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1、</w:t>
      </w:r>
      <w:r w:rsidR="000C682A" w:rsidRPr="00A450E9">
        <w:rPr>
          <w:rFonts w:ascii="仿宋" w:eastAsia="仿宋" w:hAnsi="仿宋"/>
          <w:sz w:val="28"/>
          <w:szCs w:val="28"/>
        </w:rPr>
        <w:t>董事、高级管理人员的薪酬；</w:t>
      </w:r>
    </w:p>
    <w:p w:rsidR="000C682A" w:rsidRPr="00A450E9" w:rsidRDefault="00E25E0F"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2、</w:t>
      </w:r>
      <w:r w:rsidR="000C682A" w:rsidRPr="00A450E9">
        <w:rPr>
          <w:rFonts w:ascii="仿宋" w:eastAsia="仿宋" w:hAnsi="仿宋"/>
          <w:sz w:val="28"/>
          <w:szCs w:val="28"/>
        </w:rPr>
        <w:t>制定或者变更股权激励计划、员工持股计划，激励对象获授权益、行使权益条件成就；</w:t>
      </w:r>
    </w:p>
    <w:p w:rsidR="000C682A" w:rsidRPr="00A450E9" w:rsidRDefault="00E25E0F"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3、</w:t>
      </w:r>
      <w:r w:rsidR="000C682A" w:rsidRPr="00A450E9">
        <w:rPr>
          <w:rFonts w:ascii="仿宋" w:eastAsia="仿宋" w:hAnsi="仿宋"/>
          <w:sz w:val="28"/>
          <w:szCs w:val="28"/>
        </w:rPr>
        <w:t>董事、高级管理人员在拟分拆所属子公司安排持股计划；</w:t>
      </w:r>
    </w:p>
    <w:p w:rsidR="000C682A" w:rsidRPr="00A450E9" w:rsidRDefault="00E25E0F" w:rsidP="002E5B1A">
      <w:pPr>
        <w:shd w:val="clear" w:color="auto" w:fill="FFFFFF"/>
        <w:spacing w:line="560" w:lineRule="exact"/>
        <w:ind w:firstLineChars="200" w:firstLine="560"/>
        <w:jc w:val="left"/>
        <w:rPr>
          <w:rFonts w:ascii="仿宋" w:eastAsia="仿宋" w:hAnsi="仿宋"/>
          <w:sz w:val="28"/>
          <w:szCs w:val="28"/>
        </w:rPr>
      </w:pPr>
      <w:r>
        <w:rPr>
          <w:rFonts w:ascii="仿宋" w:eastAsia="仿宋" w:hAnsi="仿宋" w:hint="eastAsia"/>
          <w:sz w:val="28"/>
          <w:szCs w:val="28"/>
        </w:rPr>
        <w:t>4、</w:t>
      </w:r>
      <w:r w:rsidR="000C682A" w:rsidRPr="00A450E9">
        <w:rPr>
          <w:rFonts w:ascii="仿宋" w:eastAsia="仿宋" w:hAnsi="仿宋"/>
          <w:sz w:val="28"/>
          <w:szCs w:val="28"/>
        </w:rPr>
        <w:t>法律、行政法规、中国证监会规定和公司章程规定的其他事项。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一十一</w:t>
      </w:r>
      <w:r w:rsidRPr="00C9654D">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公司董事会应当就注册会计师对公司财务报告</w:t>
      </w:r>
      <w:r w:rsidRPr="00C62921">
        <w:rPr>
          <w:rFonts w:ascii="仿宋" w:eastAsia="仿宋" w:hAnsi="仿宋"/>
          <w:sz w:val="28"/>
          <w:szCs w:val="28"/>
        </w:rPr>
        <w:lastRenderedPageBreak/>
        <w:t>出具的非标准审计意见向股东大会作出说明。</w:t>
      </w:r>
    </w:p>
    <w:p w:rsidR="00C62921" w:rsidRPr="00C62921" w:rsidRDefault="00C62921" w:rsidP="002E5B1A">
      <w:pPr>
        <w:snapToGrid w:val="0"/>
        <w:spacing w:line="560" w:lineRule="exact"/>
        <w:rPr>
          <w:rFonts w:ascii="仿宋" w:eastAsia="仿宋" w:hAnsi="仿宋"/>
          <w:sz w:val="28"/>
          <w:szCs w:val="28"/>
        </w:rPr>
      </w:pPr>
      <w:r w:rsidRPr="00C62921">
        <w:rPr>
          <w:rFonts w:ascii="仿宋" w:eastAsia="仿宋" w:hAnsi="仿宋"/>
          <w:color w:val="000000"/>
          <w:sz w:val="28"/>
          <w:szCs w:val="28"/>
        </w:rPr>
        <w:t xml:space="preserve">   </w:t>
      </w:r>
      <w:r w:rsidRPr="00C9654D">
        <w:rPr>
          <w:rFonts w:ascii="仿宋" w:eastAsia="仿宋" w:hAnsi="仿宋"/>
          <w:color w:val="000000"/>
          <w:sz w:val="28"/>
          <w:szCs w:val="28"/>
        </w:rPr>
        <w:t xml:space="preserve"> </w:t>
      </w: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一十二</w:t>
      </w:r>
      <w:r w:rsidRPr="00C9654D">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hint="eastAsia"/>
          <w:sz w:val="28"/>
          <w:szCs w:val="28"/>
        </w:rPr>
        <w:t>董事会制定董事会议事规则，以确保董事会</w:t>
      </w:r>
      <w:r w:rsidRPr="00C62921">
        <w:rPr>
          <w:rFonts w:ascii="仿宋" w:eastAsia="仿宋" w:hAnsi="仿宋"/>
          <w:sz w:val="28"/>
          <w:szCs w:val="28"/>
        </w:rPr>
        <w:t>落实股东大会决议，</w:t>
      </w:r>
      <w:r w:rsidRPr="00C62921">
        <w:rPr>
          <w:rFonts w:ascii="仿宋" w:eastAsia="仿宋" w:hAnsi="仿宋" w:hint="eastAsia"/>
          <w:sz w:val="28"/>
          <w:szCs w:val="28"/>
        </w:rPr>
        <w:t>提高工作效率，保证科学决策。</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一十三</w:t>
      </w:r>
      <w:r w:rsidRPr="00C9654D">
        <w:rPr>
          <w:rFonts w:ascii="仿宋" w:eastAsia="仿宋" w:hAnsi="仿宋"/>
          <w:bCs/>
          <w:color w:val="000000"/>
          <w:sz w:val="28"/>
          <w:szCs w:val="28"/>
        </w:rPr>
        <w:t>条</w:t>
      </w:r>
      <w:r w:rsidRPr="00C62921">
        <w:rPr>
          <w:rFonts w:ascii="仿宋" w:eastAsia="仿宋" w:hAnsi="仿宋" w:hint="eastAsia"/>
          <w:b/>
          <w:bCs/>
          <w:color w:val="000000"/>
          <w:sz w:val="28"/>
          <w:szCs w:val="28"/>
        </w:rPr>
        <w:t xml:space="preserve">  </w:t>
      </w:r>
      <w:r w:rsidRPr="00C62921">
        <w:rPr>
          <w:rFonts w:ascii="仿宋" w:eastAsia="仿宋" w:hAnsi="仿宋"/>
          <w:sz w:val="28"/>
          <w:szCs w:val="28"/>
        </w:rPr>
        <w:t>董</w:t>
      </w:r>
      <w:r w:rsidRPr="00C9654D">
        <w:rPr>
          <w:rFonts w:ascii="仿宋" w:eastAsia="仿宋" w:hAnsi="仿宋"/>
          <w:sz w:val="28"/>
          <w:szCs w:val="28"/>
        </w:rPr>
        <w:t>事</w:t>
      </w:r>
      <w:r w:rsidRPr="00C9654D">
        <w:rPr>
          <w:rFonts w:ascii="仿宋" w:eastAsia="仿宋" w:hAnsi="仿宋" w:hint="eastAsia"/>
          <w:sz w:val="28"/>
          <w:szCs w:val="28"/>
        </w:rPr>
        <w:t>会</w:t>
      </w:r>
      <w:r w:rsidRPr="00C9654D">
        <w:rPr>
          <w:rFonts w:ascii="仿宋" w:eastAsia="仿宋" w:hAnsi="仿宋"/>
          <w:sz w:val="28"/>
          <w:szCs w:val="28"/>
        </w:rPr>
        <w:t>应当确定对外投资、收购出售资产、资产抵押、对外担保事项、委托理财、关联交易</w:t>
      </w:r>
      <w:r w:rsidRPr="00C9654D">
        <w:rPr>
          <w:rFonts w:ascii="仿宋" w:eastAsia="仿宋" w:hAnsi="仿宋" w:hint="eastAsia"/>
          <w:sz w:val="28"/>
          <w:szCs w:val="28"/>
        </w:rPr>
        <w:t>、对外捐赠</w:t>
      </w:r>
      <w:r w:rsidRPr="00C9654D">
        <w:rPr>
          <w:rFonts w:ascii="仿宋" w:eastAsia="仿宋" w:hAnsi="仿宋"/>
          <w:sz w:val="28"/>
          <w:szCs w:val="28"/>
        </w:rPr>
        <w:t>的权限</w:t>
      </w:r>
      <w:r w:rsidRPr="00C62921">
        <w:rPr>
          <w:rFonts w:ascii="仿宋" w:eastAsia="仿宋" w:hAnsi="仿宋"/>
          <w:sz w:val="28"/>
          <w:szCs w:val="28"/>
        </w:rPr>
        <w:t>，建立严格的审查和决策程序；重大投资项目应当组织有关专家、专业人员进行评审，并报股东大会批准。</w:t>
      </w:r>
      <w:r w:rsidRPr="00C62921">
        <w:rPr>
          <w:rFonts w:ascii="仿宋" w:eastAsia="仿宋" w:hAnsi="仿宋" w:hint="eastAsia"/>
          <w:sz w:val="28"/>
          <w:szCs w:val="28"/>
        </w:rPr>
        <w:t xml:space="preserve">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股东大会授权</w:t>
      </w:r>
      <w:r w:rsidRPr="00C62921">
        <w:rPr>
          <w:rFonts w:ascii="仿宋" w:eastAsia="仿宋" w:hAnsi="仿宋"/>
          <w:sz w:val="28"/>
          <w:szCs w:val="28"/>
        </w:rPr>
        <w:t>董事</w:t>
      </w:r>
      <w:r w:rsidRPr="00C62921">
        <w:rPr>
          <w:rFonts w:ascii="仿宋" w:eastAsia="仿宋" w:hAnsi="仿宋" w:hint="eastAsia"/>
          <w:sz w:val="28"/>
          <w:szCs w:val="28"/>
        </w:rPr>
        <w:t>会在股东大会闭会期间对公司发生的属于下列情形的交易事项（公司受赠现金资产除外）行使决策权：</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（一）交易（购买或出售资产交易除外）涉及的资产总额占公司最近一期经审计总资产的比例不满50％（若该交易涉及的资产总额同时存在账面值和评估值的，以较高者作为计算数据）；</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二）购买或出售资产交易时，以资产总额和成交金额中的较高者作为计算标准，并按交易事项的类型在连续十二个月内累计计算，经累计计算（已按照《深圳证券交易所上市规则》规定履行相关义务和程序的，不再纳入相关的累计计算范围）不满最近一期经审计总资产30％；</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（三）交易标的(如股权)在最近一个会计年度相关的净利润占上市公司最近一个会计年度经审计净利润的比例不满50％，或该比例为50%以上，但绝对金额不超过500万元人民币；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（四）交易标的(如股权)在最近一个会计年度相关的营业收入占上市公司最近一个会计年度经审计营业收入的比例不满50％，或该比例为50%以上，但绝对金额不超过5000万元人民币；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（五）交易的成交金额（含承担债务和费用）占公司最近一期经</w:t>
      </w:r>
      <w:r w:rsidRPr="00C62921">
        <w:rPr>
          <w:rFonts w:ascii="仿宋" w:eastAsia="仿宋" w:hAnsi="仿宋" w:hint="eastAsia"/>
          <w:sz w:val="28"/>
          <w:szCs w:val="28"/>
        </w:rPr>
        <w:lastRenderedPageBreak/>
        <w:t>审计净资产的比例不满50％，或该比例为50%以上，但绝对金额不超过5000万元人民币；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（六）交易产生的利润占上市公司最近一个会计年度经审计净利润的比例不满50％，或该比例为50%以上，但绝对金额不超过500万元人民币；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（七）决定除本章程第四十三条规定必须由股东大会审议通过以外的担保；</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（八）决定交易金额不满3000万元人民币，或者交易金额在3000万元人民币以上但占公司最近一期经审计净资产绝对值不满5％的关联交易（上市公司获赠现金资产和提供担保的关联交易除外）；</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（九）股东大会以决议形式通过的其他授权事项。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董事会行使上述权限内的有关职权，根据《深圳证券交易所股票上市规则》的要求履行审议程序和信息披露义务；如超过上述权限或者《深圳证券交易所股票上市规则》规定应由股东大会审议通过的，董事会做出决议并报经股东大会审议通过后方可实施。</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一十四</w:t>
      </w:r>
      <w:r w:rsidRPr="00C9654D">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董事会设董事长</w:t>
      </w:r>
      <w:r w:rsidRPr="00C62921">
        <w:rPr>
          <w:rFonts w:ascii="仿宋" w:eastAsia="仿宋" w:hAnsi="仿宋" w:hint="eastAsia"/>
          <w:sz w:val="28"/>
          <w:szCs w:val="28"/>
        </w:rPr>
        <w:t>1名</w:t>
      </w:r>
      <w:r w:rsidRPr="00C62921">
        <w:rPr>
          <w:rFonts w:ascii="仿宋" w:eastAsia="仿宋" w:hAnsi="仿宋"/>
          <w:sz w:val="28"/>
          <w:szCs w:val="28"/>
        </w:rPr>
        <w:t>，</w:t>
      </w:r>
      <w:r w:rsidRPr="00C62921">
        <w:rPr>
          <w:rFonts w:ascii="仿宋" w:eastAsia="仿宋" w:hAnsi="仿宋" w:hint="eastAsia"/>
          <w:sz w:val="28"/>
          <w:szCs w:val="28"/>
        </w:rPr>
        <w:t>副董事长一名</w:t>
      </w:r>
      <w:r w:rsidRPr="00C62921">
        <w:rPr>
          <w:rFonts w:ascii="仿宋" w:eastAsia="仿宋" w:hAnsi="仿宋"/>
          <w:sz w:val="28"/>
          <w:szCs w:val="28"/>
        </w:rPr>
        <w:t>。</w:t>
      </w:r>
      <w:r w:rsidRPr="00C62921">
        <w:rPr>
          <w:rFonts w:ascii="仿宋" w:eastAsia="仿宋" w:hAnsi="仿宋" w:hint="eastAsia"/>
          <w:sz w:val="28"/>
          <w:szCs w:val="28"/>
        </w:rPr>
        <w:t>董事长和副董事长</w:t>
      </w:r>
      <w:r w:rsidRPr="00C62921">
        <w:rPr>
          <w:rFonts w:ascii="仿宋" w:eastAsia="仿宋" w:hAnsi="仿宋"/>
          <w:sz w:val="28"/>
          <w:szCs w:val="28"/>
        </w:rPr>
        <w:t>由董事会以全体董事的过半数选举产生。</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一十五</w:t>
      </w:r>
      <w:r w:rsidRPr="00C9654D">
        <w:rPr>
          <w:rFonts w:ascii="仿宋" w:eastAsia="仿宋" w:hAnsi="仿宋"/>
          <w:bCs/>
          <w:color w:val="000000"/>
          <w:sz w:val="28"/>
          <w:szCs w:val="28"/>
        </w:rPr>
        <w:t>条</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董事长行使下列职权：</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（一）主持股东大会和召集、主持董事会会议；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（二）督促、检查董事会决议的执行；</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（三）签署公司股票、公司债券及其他有价证券；</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（四）签署董事会重要文件；</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（五）在发生特大自然灾害等不可抗力的紧急情况下，对公司事务行使符合法律规定和公司利益的特别处置权，并在事后向公司董事</w:t>
      </w:r>
      <w:r w:rsidRPr="00C62921">
        <w:rPr>
          <w:rFonts w:ascii="仿宋" w:eastAsia="仿宋" w:hAnsi="仿宋" w:hint="eastAsia"/>
          <w:sz w:val="28"/>
          <w:szCs w:val="28"/>
        </w:rPr>
        <w:lastRenderedPageBreak/>
        <w:t>会和股东大会报告；</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（六）董事会授予的其他职权。</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一十六</w:t>
      </w:r>
      <w:r w:rsidRPr="00C9654D">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hint="eastAsia"/>
          <w:sz w:val="28"/>
          <w:szCs w:val="28"/>
        </w:rPr>
        <w:t>董事长不能履行职权时，由副董事长履行职权。副董事长不能履行职权的</w:t>
      </w:r>
      <w:r w:rsidRPr="00C62921">
        <w:rPr>
          <w:rFonts w:ascii="仿宋" w:eastAsia="仿宋" w:hAnsi="仿宋"/>
          <w:sz w:val="28"/>
          <w:szCs w:val="28"/>
        </w:rPr>
        <w:t>，由半数以上董事共同推举一名董事履行职务。</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一十七</w:t>
      </w:r>
      <w:r w:rsidRPr="00C9654D">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hint="eastAsia"/>
          <w:sz w:val="28"/>
          <w:szCs w:val="28"/>
        </w:rPr>
        <w:t>董事会每年至少召开两次会议，由董事长召集，于会议召开10日以前书面通知全体董事和监事。</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第一百</w:t>
      </w:r>
      <w:r w:rsidRPr="00C9654D">
        <w:rPr>
          <w:rFonts w:ascii="仿宋" w:eastAsia="仿宋" w:hAnsi="仿宋" w:hint="eastAsia"/>
          <w:bCs/>
          <w:color w:val="000000"/>
          <w:sz w:val="28"/>
          <w:szCs w:val="28"/>
        </w:rPr>
        <w:t>一十八</w:t>
      </w:r>
      <w:r w:rsidRPr="00C9654D">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代表</w:t>
      </w:r>
      <w:r w:rsidRPr="00C62921">
        <w:rPr>
          <w:rFonts w:ascii="仿宋" w:eastAsia="仿宋" w:hAnsi="仿宋" w:hint="eastAsia"/>
          <w:sz w:val="28"/>
          <w:szCs w:val="28"/>
        </w:rPr>
        <w:t>1/10</w:t>
      </w:r>
      <w:r w:rsidRPr="00C62921">
        <w:rPr>
          <w:rFonts w:ascii="仿宋" w:eastAsia="仿宋" w:hAnsi="仿宋"/>
          <w:sz w:val="28"/>
          <w:szCs w:val="28"/>
        </w:rPr>
        <w:t>以上表决权的股东、</w:t>
      </w:r>
      <w:r w:rsidRPr="00C62921">
        <w:rPr>
          <w:rFonts w:ascii="仿宋" w:eastAsia="仿宋" w:hAnsi="仿宋" w:hint="eastAsia"/>
          <w:sz w:val="28"/>
          <w:szCs w:val="28"/>
        </w:rPr>
        <w:t>1/3</w:t>
      </w:r>
      <w:r w:rsidRPr="00C62921">
        <w:rPr>
          <w:rFonts w:ascii="仿宋" w:eastAsia="仿宋" w:hAnsi="仿宋"/>
          <w:sz w:val="28"/>
          <w:szCs w:val="28"/>
        </w:rPr>
        <w:t>以上董事或者监事会，可以提议召开董事会临时会议。董事长应当自接到提议后</w:t>
      </w:r>
      <w:r w:rsidRPr="00C62921">
        <w:rPr>
          <w:rFonts w:ascii="仿宋" w:eastAsia="仿宋" w:hAnsi="仿宋" w:hint="eastAsia"/>
          <w:sz w:val="28"/>
          <w:szCs w:val="28"/>
        </w:rPr>
        <w:t>10</w:t>
      </w:r>
      <w:r w:rsidRPr="00C62921">
        <w:rPr>
          <w:rFonts w:ascii="仿宋" w:eastAsia="仿宋" w:hAnsi="仿宋"/>
          <w:sz w:val="28"/>
          <w:szCs w:val="28"/>
        </w:rPr>
        <w:t>日内，召集和主持董事会会议。</w:t>
      </w:r>
    </w:p>
    <w:p w:rsidR="002E5B1A" w:rsidRDefault="00C62921" w:rsidP="002E5B1A">
      <w:pPr>
        <w:tabs>
          <w:tab w:val="left" w:pos="0"/>
        </w:tabs>
        <w:snapToGrid w:val="0"/>
        <w:spacing w:line="560" w:lineRule="exact"/>
        <w:ind w:firstLine="555"/>
        <w:rPr>
          <w:rFonts w:ascii="仿宋" w:eastAsia="仿宋" w:hAnsi="仿宋"/>
          <w:sz w:val="28"/>
          <w:szCs w:val="28"/>
        </w:rPr>
      </w:pPr>
      <w:r w:rsidRPr="00C9654D">
        <w:rPr>
          <w:rFonts w:ascii="仿宋" w:eastAsia="仿宋" w:hAnsi="仿宋" w:hint="eastAsia"/>
          <w:bCs/>
          <w:color w:val="000000"/>
          <w:sz w:val="28"/>
          <w:szCs w:val="28"/>
        </w:rPr>
        <w:t>第一百一十九条</w:t>
      </w:r>
      <w:r w:rsidRPr="00C62921">
        <w:rPr>
          <w:rFonts w:ascii="仿宋" w:eastAsia="仿宋" w:hAnsi="仿宋"/>
          <w:color w:val="000000"/>
          <w:sz w:val="28"/>
          <w:szCs w:val="28"/>
        </w:rPr>
        <w:t xml:space="preserve">  </w:t>
      </w:r>
      <w:r w:rsidRPr="00C62921">
        <w:rPr>
          <w:rFonts w:ascii="仿宋" w:eastAsia="仿宋" w:hAnsi="仿宋" w:hint="eastAsia"/>
          <w:sz w:val="28"/>
          <w:szCs w:val="28"/>
        </w:rPr>
        <w:t>董事会召开临时董事会会议的通知方式为：电话、电子邮件、传真或信函；通知时限为：会议召开三日前通知。</w:t>
      </w:r>
    </w:p>
    <w:p w:rsidR="002E5B1A" w:rsidRDefault="00B05848" w:rsidP="002E5B1A">
      <w:pPr>
        <w:tabs>
          <w:tab w:val="left" w:pos="0"/>
        </w:tabs>
        <w:snapToGrid w:val="0"/>
        <w:spacing w:line="560" w:lineRule="exact"/>
        <w:ind w:firstLine="555"/>
        <w:rPr>
          <w:rFonts w:ascii="仿宋" w:eastAsia="仿宋" w:hAnsi="仿宋"/>
          <w:sz w:val="28"/>
          <w:szCs w:val="28"/>
        </w:rPr>
      </w:pPr>
      <w:r w:rsidRPr="00B05848">
        <w:rPr>
          <w:rFonts w:ascii="仿宋" w:eastAsia="仿宋" w:hAnsi="仿宋"/>
          <w:sz w:val="28"/>
          <w:szCs w:val="28"/>
        </w:rPr>
        <w:t>情况紧急，需要尽快召开董事会临时会议的，可以随时通过电话、口头等方式发出会议通知，但召集人应当在会议上作出说明。</w:t>
      </w:r>
    </w:p>
    <w:p w:rsidR="00C62921" w:rsidRPr="00C62921" w:rsidRDefault="00C62921" w:rsidP="002E5B1A">
      <w:pPr>
        <w:tabs>
          <w:tab w:val="left" w:pos="0"/>
        </w:tabs>
        <w:snapToGrid w:val="0"/>
        <w:spacing w:line="560" w:lineRule="exact"/>
        <w:ind w:firstLineChars="202" w:firstLine="566"/>
        <w:rPr>
          <w:rFonts w:ascii="仿宋" w:eastAsia="仿宋" w:hAnsi="仿宋"/>
          <w:sz w:val="28"/>
          <w:szCs w:val="28"/>
        </w:rPr>
      </w:pPr>
      <w:r w:rsidRPr="00C9654D">
        <w:rPr>
          <w:rFonts w:ascii="仿宋" w:eastAsia="仿宋" w:hAnsi="仿宋" w:hint="eastAsia"/>
          <w:bCs/>
          <w:color w:val="000000"/>
          <w:sz w:val="28"/>
          <w:szCs w:val="28"/>
        </w:rPr>
        <w:t>第一百二十条</w:t>
      </w:r>
      <w:r w:rsidRPr="00C9654D">
        <w:rPr>
          <w:rFonts w:ascii="仿宋" w:eastAsia="仿宋" w:hAnsi="仿宋" w:hint="eastAsia"/>
          <w:color w:val="000000"/>
          <w:sz w:val="28"/>
          <w:szCs w:val="28"/>
        </w:rPr>
        <w:t xml:space="preserve"> </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董事会会议通知包括以下内容：</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（一）会议日期和地点；</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（二）会议期限；</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（三）事由及议题；</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（四）发出通知的日期。</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C9654D">
        <w:rPr>
          <w:rFonts w:ascii="仿宋" w:eastAsia="仿宋" w:hAnsi="仿宋" w:hint="eastAsia"/>
          <w:bCs/>
          <w:color w:val="000000"/>
          <w:sz w:val="28"/>
          <w:szCs w:val="28"/>
        </w:rPr>
        <w:t>第一百二十一条</w:t>
      </w:r>
      <w:r w:rsidRPr="00C9654D">
        <w:rPr>
          <w:rFonts w:ascii="仿宋" w:eastAsia="仿宋" w:hAnsi="仿宋"/>
          <w:color w:val="000000"/>
          <w:sz w:val="28"/>
          <w:szCs w:val="28"/>
        </w:rPr>
        <w:t xml:space="preserve"> </w:t>
      </w:r>
      <w:r w:rsidRPr="00C62921">
        <w:rPr>
          <w:rFonts w:ascii="仿宋" w:eastAsia="仿宋" w:hAnsi="仿宋"/>
          <w:color w:val="000000"/>
          <w:sz w:val="28"/>
          <w:szCs w:val="28"/>
        </w:rPr>
        <w:t xml:space="preserve"> </w:t>
      </w:r>
      <w:r w:rsidRPr="00C62921">
        <w:rPr>
          <w:rFonts w:ascii="仿宋" w:eastAsia="仿宋" w:hAnsi="仿宋" w:hint="eastAsia"/>
          <w:sz w:val="28"/>
          <w:szCs w:val="28"/>
        </w:rPr>
        <w:t>董事会会议应当由过半数的董事出席方可举行。董事会作出决议，必须经全体董事的过半数通过，董事会审批的对外担保应取得全体董事的三分之二以上同意方可通过。</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董事会决议的表决，实行一人一票。</w:t>
      </w:r>
    </w:p>
    <w:p w:rsidR="00C62921" w:rsidRPr="00C62921" w:rsidRDefault="00C62921" w:rsidP="002E5B1A">
      <w:pPr>
        <w:snapToGrid w:val="0"/>
        <w:spacing w:line="560" w:lineRule="exact"/>
        <w:ind w:firstLineChars="200" w:firstLine="560"/>
        <w:rPr>
          <w:rFonts w:ascii="仿宋" w:eastAsia="仿宋" w:hAnsi="仿宋"/>
          <w:sz w:val="28"/>
          <w:szCs w:val="28"/>
        </w:rPr>
      </w:pPr>
      <w:r w:rsidRPr="00C9654D">
        <w:rPr>
          <w:rFonts w:ascii="仿宋" w:eastAsia="仿宋" w:hAnsi="仿宋"/>
          <w:bCs/>
          <w:color w:val="000000"/>
          <w:sz w:val="28"/>
          <w:szCs w:val="28"/>
        </w:rPr>
        <w:t>第</w:t>
      </w:r>
      <w:r w:rsidRPr="00C9654D">
        <w:rPr>
          <w:rFonts w:ascii="仿宋" w:eastAsia="仿宋" w:hAnsi="仿宋" w:hint="eastAsia"/>
          <w:bCs/>
          <w:color w:val="000000"/>
          <w:sz w:val="28"/>
          <w:szCs w:val="28"/>
        </w:rPr>
        <w:t>一百二十二</w:t>
      </w:r>
      <w:r w:rsidRPr="00C9654D">
        <w:rPr>
          <w:rFonts w:ascii="仿宋" w:eastAsia="仿宋" w:hAnsi="仿宋"/>
          <w:bCs/>
          <w:color w:val="000000"/>
          <w:sz w:val="28"/>
          <w:szCs w:val="28"/>
        </w:rPr>
        <w:t>条</w:t>
      </w:r>
      <w:r w:rsidRPr="00C9654D">
        <w:rPr>
          <w:rFonts w:ascii="仿宋" w:eastAsia="仿宋" w:hAnsi="仿宋"/>
          <w:color w:val="000000"/>
          <w:sz w:val="28"/>
          <w:szCs w:val="28"/>
        </w:rPr>
        <w:t xml:space="preserve"> </w:t>
      </w:r>
      <w:r w:rsidRPr="00C62921">
        <w:rPr>
          <w:rFonts w:ascii="仿宋" w:eastAsia="仿宋" w:hAnsi="仿宋"/>
          <w:color w:val="000000"/>
          <w:sz w:val="28"/>
          <w:szCs w:val="28"/>
        </w:rPr>
        <w:t xml:space="preserve"> </w:t>
      </w:r>
      <w:r w:rsidRPr="00C62921">
        <w:rPr>
          <w:rFonts w:ascii="仿宋" w:eastAsia="仿宋" w:hAnsi="仿宋"/>
          <w:sz w:val="28"/>
          <w:szCs w:val="28"/>
        </w:rPr>
        <w:t>董事与董事会决议事项所涉及的企业有关联关</w:t>
      </w:r>
      <w:r w:rsidRPr="00C62921">
        <w:rPr>
          <w:rFonts w:ascii="仿宋" w:eastAsia="仿宋" w:hAnsi="仿宋"/>
          <w:sz w:val="28"/>
          <w:szCs w:val="28"/>
        </w:rPr>
        <w:lastRenderedPageBreak/>
        <w:t>系的,不得对该项决议行使表决权，也不得代理其他董事行使表决权。该董事会会议由过半数的无关联关系董事出席即可举行，董事会会议所作决议须经无关联关系董事过半数通过。出席董事会</w:t>
      </w:r>
      <w:r w:rsidRPr="00C62921">
        <w:rPr>
          <w:rFonts w:ascii="仿宋" w:eastAsia="仿宋" w:hAnsi="仿宋" w:hint="eastAsia"/>
          <w:sz w:val="28"/>
          <w:szCs w:val="28"/>
        </w:rPr>
        <w:t>会议</w:t>
      </w:r>
      <w:r w:rsidRPr="00C62921">
        <w:rPr>
          <w:rFonts w:ascii="仿宋" w:eastAsia="仿宋" w:hAnsi="仿宋"/>
          <w:sz w:val="28"/>
          <w:szCs w:val="28"/>
        </w:rPr>
        <w:t>的无关联董事人数不足</w:t>
      </w:r>
      <w:r w:rsidRPr="00C62921">
        <w:rPr>
          <w:rFonts w:ascii="仿宋" w:eastAsia="仿宋" w:hAnsi="仿宋" w:hint="eastAsia"/>
          <w:sz w:val="28"/>
          <w:szCs w:val="28"/>
        </w:rPr>
        <w:t>3</w:t>
      </w:r>
      <w:r w:rsidRPr="00C62921">
        <w:rPr>
          <w:rFonts w:ascii="仿宋" w:eastAsia="仿宋" w:hAnsi="仿宋"/>
          <w:sz w:val="28"/>
          <w:szCs w:val="28"/>
        </w:rPr>
        <w:t>人的，应将该事项提交股东大会审议。</w:t>
      </w:r>
    </w:p>
    <w:p w:rsidR="00C62921" w:rsidRPr="00C62921" w:rsidRDefault="00C62921" w:rsidP="002E5B1A">
      <w:pPr>
        <w:tabs>
          <w:tab w:val="left" w:pos="0"/>
        </w:tabs>
        <w:snapToGrid w:val="0"/>
        <w:spacing w:line="560" w:lineRule="exact"/>
        <w:ind w:firstLine="420"/>
        <w:rPr>
          <w:rFonts w:ascii="仿宋" w:eastAsia="仿宋" w:hAnsi="仿宋"/>
          <w:sz w:val="28"/>
          <w:szCs w:val="28"/>
        </w:rPr>
      </w:pPr>
      <w:r w:rsidRPr="00C9654D">
        <w:rPr>
          <w:rFonts w:ascii="仿宋" w:eastAsia="仿宋" w:hAnsi="仿宋" w:hint="eastAsia"/>
          <w:bCs/>
          <w:color w:val="000000"/>
          <w:sz w:val="28"/>
          <w:szCs w:val="28"/>
        </w:rPr>
        <w:t>第一百二十三条</w:t>
      </w:r>
      <w:r w:rsidRPr="00C62921">
        <w:rPr>
          <w:rFonts w:ascii="仿宋" w:eastAsia="仿宋" w:hAnsi="仿宋"/>
          <w:bCs/>
          <w:sz w:val="28"/>
          <w:szCs w:val="28"/>
        </w:rPr>
        <w:t xml:space="preserve">  </w:t>
      </w:r>
      <w:r w:rsidRPr="00C62921">
        <w:rPr>
          <w:rFonts w:ascii="仿宋" w:eastAsia="仿宋" w:hAnsi="仿宋" w:hint="eastAsia"/>
          <w:sz w:val="28"/>
          <w:szCs w:val="28"/>
        </w:rPr>
        <w:t>董事会决议表决方式为：记名投票表决。由会议主持人根据会议情况采取现场表决或通讯表决。</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color w:val="000000"/>
          <w:sz w:val="28"/>
          <w:szCs w:val="28"/>
        </w:rPr>
        <w:t xml:space="preserve">  </w:t>
      </w:r>
      <w:r w:rsidRPr="00C9654D">
        <w:rPr>
          <w:rFonts w:ascii="仿宋" w:eastAsia="仿宋" w:hAnsi="仿宋"/>
          <w:color w:val="000000"/>
          <w:sz w:val="28"/>
          <w:szCs w:val="28"/>
        </w:rPr>
        <w:t xml:space="preserve">  </w:t>
      </w:r>
      <w:r w:rsidRPr="00C9654D">
        <w:rPr>
          <w:rFonts w:ascii="仿宋" w:eastAsia="仿宋" w:hAnsi="仿宋" w:hint="eastAsia"/>
          <w:bCs/>
          <w:color w:val="000000"/>
          <w:sz w:val="28"/>
          <w:szCs w:val="28"/>
        </w:rPr>
        <w:t>第一百二十四条</w:t>
      </w:r>
      <w:r w:rsidRPr="00C62921">
        <w:rPr>
          <w:rFonts w:ascii="仿宋" w:eastAsia="仿宋" w:hAnsi="仿宋"/>
          <w:color w:val="000000"/>
          <w:sz w:val="28"/>
          <w:szCs w:val="28"/>
        </w:rPr>
        <w:t xml:space="preserve"> </w:t>
      </w:r>
      <w:r w:rsidRPr="00C62921">
        <w:rPr>
          <w:rFonts w:ascii="仿宋" w:eastAsia="仿宋" w:hAnsi="仿宋"/>
          <w:sz w:val="28"/>
          <w:szCs w:val="28"/>
        </w:rPr>
        <w:t xml:space="preserve"> </w:t>
      </w:r>
      <w:r w:rsidRPr="00C62921">
        <w:rPr>
          <w:rFonts w:ascii="仿宋" w:eastAsia="仿宋" w:hAnsi="仿宋" w:hint="eastAsia"/>
          <w:sz w:val="28"/>
          <w:szCs w:val="28"/>
        </w:rPr>
        <w:t>董事会会议应当由董事本人出席，董事因故不能出席的，可以书面委托其他董事代为出席。委托书应当载明代理人的姓名，代理事项、授权范围和有效期限，并由委托人签名或盖章。</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sz w:val="28"/>
          <w:szCs w:val="28"/>
        </w:rPr>
        <w:t xml:space="preserve">    </w:t>
      </w:r>
      <w:r w:rsidRPr="00C62921">
        <w:rPr>
          <w:rFonts w:ascii="仿宋" w:eastAsia="仿宋" w:hAnsi="仿宋" w:hint="eastAsia"/>
          <w:sz w:val="28"/>
          <w:szCs w:val="28"/>
        </w:rPr>
        <w:t>代为出席会议的董事应当在授权范围内行使董事的权利。董事未出席董事会会议，亦未委托代表出席的，视为放弃在该次会议上的投票权。</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C9654D">
        <w:rPr>
          <w:rFonts w:ascii="仿宋" w:eastAsia="仿宋" w:hAnsi="仿宋" w:hint="eastAsia"/>
          <w:bCs/>
          <w:color w:val="000000"/>
          <w:sz w:val="28"/>
          <w:szCs w:val="28"/>
        </w:rPr>
        <w:t>第一百二十五条</w:t>
      </w:r>
      <w:r w:rsidRPr="00C9654D">
        <w:rPr>
          <w:rFonts w:ascii="仿宋" w:eastAsia="仿宋" w:hAnsi="仿宋"/>
          <w:color w:val="000000"/>
          <w:sz w:val="28"/>
          <w:szCs w:val="28"/>
        </w:rPr>
        <w:t xml:space="preserve">  </w:t>
      </w:r>
      <w:r w:rsidRPr="00C62921">
        <w:rPr>
          <w:rFonts w:ascii="仿宋" w:eastAsia="仿宋" w:hAnsi="仿宋" w:hint="eastAsia"/>
          <w:sz w:val="28"/>
          <w:szCs w:val="28"/>
        </w:rPr>
        <w:t>董事会会议应当有记录，出席会议的董事应当在会议记录上签名。</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董事会会议记录作为公司档案保存，保存期限不少于10年。</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C9654D">
        <w:rPr>
          <w:rFonts w:ascii="仿宋" w:eastAsia="仿宋" w:hAnsi="仿宋" w:hint="eastAsia"/>
          <w:bCs/>
          <w:color w:val="000000"/>
          <w:sz w:val="28"/>
          <w:szCs w:val="28"/>
        </w:rPr>
        <w:t>第</w:t>
      </w:r>
      <w:r w:rsidRPr="00C9654D">
        <w:rPr>
          <w:rFonts w:ascii="仿宋" w:eastAsia="仿宋" w:hAnsi="仿宋"/>
          <w:bCs/>
          <w:color w:val="000000"/>
          <w:sz w:val="28"/>
          <w:szCs w:val="28"/>
        </w:rPr>
        <w:t>一百</w:t>
      </w:r>
      <w:r w:rsidRPr="00C9654D">
        <w:rPr>
          <w:rFonts w:ascii="仿宋" w:eastAsia="仿宋" w:hAnsi="仿宋" w:hint="eastAsia"/>
          <w:bCs/>
          <w:color w:val="000000"/>
          <w:sz w:val="28"/>
          <w:szCs w:val="28"/>
        </w:rPr>
        <w:t>二十六条</w:t>
      </w:r>
      <w:r w:rsidRPr="00C9654D">
        <w:rPr>
          <w:rFonts w:ascii="仿宋" w:eastAsia="仿宋" w:hAnsi="仿宋" w:hint="eastAsia"/>
          <w:color w:val="000000"/>
          <w:sz w:val="28"/>
          <w:szCs w:val="28"/>
        </w:rPr>
        <w:t xml:space="preserve">  </w:t>
      </w:r>
      <w:r w:rsidRPr="00C62921">
        <w:rPr>
          <w:rFonts w:ascii="仿宋" w:eastAsia="仿宋" w:hAnsi="仿宋" w:hint="eastAsia"/>
          <w:sz w:val="28"/>
          <w:szCs w:val="28"/>
        </w:rPr>
        <w:t>董事会会议记录包括以下内容：</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（一）会议召开的日期、地点和召集人姓名；</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（二）出席董事的姓名以及受他人委托出席董事会会议的董事（代理人）姓名；</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（三）会议议程；</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（四）董事发言要点；</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（五）每一决议事项的表决方式和结果（表决结果应载明赞成、反对或弃权的票数）。</w:t>
      </w:r>
    </w:p>
    <w:p w:rsidR="00C62921" w:rsidRPr="00C62921" w:rsidRDefault="00C62921" w:rsidP="002E5B1A">
      <w:pPr>
        <w:tabs>
          <w:tab w:val="left" w:pos="0"/>
        </w:tabs>
        <w:snapToGrid w:val="0"/>
        <w:spacing w:line="560" w:lineRule="exact"/>
        <w:jc w:val="center"/>
        <w:rPr>
          <w:rFonts w:ascii="仿宋" w:eastAsia="仿宋" w:hAnsi="仿宋"/>
          <w:color w:val="000000"/>
          <w:sz w:val="28"/>
          <w:szCs w:val="28"/>
        </w:rPr>
      </w:pPr>
    </w:p>
    <w:p w:rsidR="00C62921" w:rsidRPr="00A42294" w:rsidRDefault="00C62921" w:rsidP="002E5B1A">
      <w:pPr>
        <w:tabs>
          <w:tab w:val="left" w:pos="0"/>
        </w:tabs>
        <w:snapToGrid w:val="0"/>
        <w:spacing w:line="560" w:lineRule="exact"/>
        <w:jc w:val="center"/>
        <w:rPr>
          <w:rFonts w:ascii="仿宋" w:eastAsia="仿宋" w:hAnsi="仿宋"/>
          <w:b/>
          <w:color w:val="000000"/>
          <w:sz w:val="28"/>
          <w:szCs w:val="28"/>
        </w:rPr>
      </w:pPr>
      <w:r w:rsidRPr="00A42294">
        <w:rPr>
          <w:rFonts w:ascii="仿宋" w:eastAsia="仿宋" w:hAnsi="仿宋" w:hint="eastAsia"/>
          <w:b/>
          <w:color w:val="000000"/>
          <w:sz w:val="28"/>
          <w:szCs w:val="28"/>
        </w:rPr>
        <w:lastRenderedPageBreak/>
        <w:t>第六章  总经理及其他高级管理人员</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A42294">
        <w:rPr>
          <w:rFonts w:ascii="仿宋" w:eastAsia="仿宋" w:hAnsi="仿宋" w:hint="eastAsia"/>
          <w:bCs/>
          <w:color w:val="000000"/>
          <w:sz w:val="28"/>
          <w:szCs w:val="28"/>
        </w:rPr>
        <w:t>第一百二十七条</w:t>
      </w:r>
      <w:r w:rsidRPr="00C62921">
        <w:rPr>
          <w:rFonts w:ascii="仿宋" w:eastAsia="仿宋" w:hAnsi="仿宋"/>
          <w:color w:val="000000"/>
          <w:sz w:val="28"/>
          <w:szCs w:val="28"/>
        </w:rPr>
        <w:t xml:space="preserve">  </w:t>
      </w:r>
      <w:r w:rsidRPr="00C62921">
        <w:rPr>
          <w:rFonts w:ascii="仿宋" w:eastAsia="仿宋" w:hAnsi="仿宋" w:hint="eastAsia"/>
          <w:sz w:val="28"/>
          <w:szCs w:val="28"/>
        </w:rPr>
        <w:t>公司设经理一名，由总经理兼任，由董事会聘任或解聘，经理职权与总经理职权一致。</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公司设副</w:t>
      </w:r>
      <w:r w:rsidRPr="00C62921">
        <w:rPr>
          <w:rFonts w:ascii="仿宋" w:eastAsia="仿宋" w:hAnsi="仿宋" w:hint="eastAsia"/>
          <w:sz w:val="28"/>
          <w:szCs w:val="28"/>
        </w:rPr>
        <w:t>总经理3－6</w:t>
      </w:r>
      <w:r w:rsidRPr="00C62921">
        <w:rPr>
          <w:rFonts w:ascii="仿宋" w:eastAsia="仿宋" w:hAnsi="仿宋"/>
          <w:sz w:val="28"/>
          <w:szCs w:val="28"/>
        </w:rPr>
        <w:t>名，由董事会聘任或解聘。</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w:t>
      </w:r>
      <w:r w:rsidRPr="00C62921">
        <w:rPr>
          <w:rFonts w:ascii="仿宋" w:eastAsia="仿宋" w:hAnsi="仿宋" w:hint="eastAsia"/>
          <w:sz w:val="28"/>
          <w:szCs w:val="28"/>
        </w:rPr>
        <w:t>总经理</w:t>
      </w:r>
      <w:r w:rsidRPr="00C62921">
        <w:rPr>
          <w:rFonts w:ascii="仿宋" w:eastAsia="仿宋" w:hAnsi="仿宋"/>
          <w:sz w:val="28"/>
          <w:szCs w:val="28"/>
        </w:rPr>
        <w:t>、副</w:t>
      </w:r>
      <w:r w:rsidRPr="00C62921">
        <w:rPr>
          <w:rFonts w:ascii="仿宋" w:eastAsia="仿宋" w:hAnsi="仿宋" w:hint="eastAsia"/>
          <w:sz w:val="28"/>
          <w:szCs w:val="28"/>
        </w:rPr>
        <w:t>总经理</w:t>
      </w:r>
      <w:r w:rsidRPr="00C62921">
        <w:rPr>
          <w:rFonts w:ascii="仿宋" w:eastAsia="仿宋" w:hAnsi="仿宋"/>
          <w:sz w:val="28"/>
          <w:szCs w:val="28"/>
        </w:rPr>
        <w:t>、财务负责人、董事会秘书为公司高级管理人员。</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A42294">
        <w:rPr>
          <w:rFonts w:ascii="仿宋" w:eastAsia="仿宋" w:hAnsi="仿宋" w:hint="eastAsia"/>
          <w:bCs/>
          <w:color w:val="000000"/>
          <w:sz w:val="28"/>
          <w:szCs w:val="28"/>
        </w:rPr>
        <w:t>第一百二十八条</w:t>
      </w:r>
      <w:r w:rsidRPr="00C62921">
        <w:rPr>
          <w:rFonts w:ascii="仿宋" w:eastAsia="仿宋" w:hAnsi="仿宋"/>
          <w:color w:val="000000"/>
          <w:sz w:val="28"/>
          <w:szCs w:val="28"/>
        </w:rPr>
        <w:t xml:space="preserve">  </w:t>
      </w:r>
      <w:r w:rsidRPr="00C62921">
        <w:rPr>
          <w:rFonts w:ascii="仿宋" w:eastAsia="仿宋" w:hAnsi="仿宋"/>
          <w:sz w:val="28"/>
          <w:szCs w:val="28"/>
        </w:rPr>
        <w:t>本章程第</w:t>
      </w:r>
      <w:r w:rsidRPr="00C62921">
        <w:rPr>
          <w:rFonts w:ascii="仿宋" w:eastAsia="仿宋" w:hAnsi="仿宋" w:hint="eastAsia"/>
          <w:sz w:val="28"/>
          <w:szCs w:val="28"/>
        </w:rPr>
        <w:t>九十七</w:t>
      </w:r>
      <w:r w:rsidRPr="00C62921">
        <w:rPr>
          <w:rFonts w:ascii="仿宋" w:eastAsia="仿宋" w:hAnsi="仿宋"/>
          <w:sz w:val="28"/>
          <w:szCs w:val="28"/>
        </w:rPr>
        <w:t>条关于不得担任董事的情形、同时适用于高级管理人员。</w:t>
      </w:r>
    </w:p>
    <w:p w:rsidR="00C62921" w:rsidRPr="00C62921" w:rsidRDefault="00C62921" w:rsidP="002E5B1A">
      <w:pPr>
        <w:tabs>
          <w:tab w:val="left" w:pos="0"/>
        </w:tabs>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本章程</w:t>
      </w:r>
      <w:r w:rsidRPr="00C62921">
        <w:rPr>
          <w:rFonts w:ascii="仿宋" w:eastAsia="仿宋" w:hAnsi="仿宋" w:hint="eastAsia"/>
          <w:sz w:val="28"/>
          <w:szCs w:val="28"/>
        </w:rPr>
        <w:t>第九十九条</w:t>
      </w:r>
      <w:r w:rsidRPr="00C62921">
        <w:rPr>
          <w:rFonts w:ascii="仿宋" w:eastAsia="仿宋" w:hAnsi="仿宋"/>
          <w:sz w:val="28"/>
          <w:szCs w:val="28"/>
        </w:rPr>
        <w:t>关于董事的忠实义务和第</w:t>
      </w:r>
      <w:r w:rsidRPr="00C62921">
        <w:rPr>
          <w:rFonts w:ascii="仿宋" w:eastAsia="仿宋" w:hAnsi="仿宋" w:hint="eastAsia"/>
          <w:sz w:val="28"/>
          <w:szCs w:val="28"/>
        </w:rPr>
        <w:t>一百</w:t>
      </w:r>
      <w:r w:rsidRPr="00C62921">
        <w:rPr>
          <w:rFonts w:ascii="仿宋" w:eastAsia="仿宋" w:hAnsi="仿宋"/>
          <w:sz w:val="28"/>
          <w:szCs w:val="28"/>
        </w:rPr>
        <w:t>条（四）～（六）关于勤勉义务的规定，同时适用于高级管理人员。</w:t>
      </w:r>
    </w:p>
    <w:p w:rsidR="00C62921" w:rsidRPr="00C62921" w:rsidRDefault="00C62921" w:rsidP="002E5B1A">
      <w:pPr>
        <w:snapToGrid w:val="0"/>
        <w:spacing w:line="560" w:lineRule="exact"/>
        <w:ind w:firstLineChars="200" w:firstLine="560"/>
        <w:rPr>
          <w:rFonts w:ascii="仿宋" w:eastAsia="仿宋" w:hAnsi="仿宋"/>
          <w:sz w:val="28"/>
          <w:szCs w:val="28"/>
        </w:rPr>
      </w:pPr>
      <w:r w:rsidRPr="00A42294">
        <w:rPr>
          <w:rFonts w:ascii="仿宋" w:eastAsia="仿宋" w:hAnsi="仿宋"/>
          <w:bCs/>
          <w:color w:val="000000"/>
          <w:sz w:val="28"/>
          <w:szCs w:val="28"/>
        </w:rPr>
        <w:t>第</w:t>
      </w:r>
      <w:r w:rsidRPr="00A42294">
        <w:rPr>
          <w:rFonts w:ascii="仿宋" w:eastAsia="仿宋" w:hAnsi="仿宋" w:hint="eastAsia"/>
          <w:bCs/>
          <w:color w:val="000000"/>
          <w:sz w:val="28"/>
          <w:szCs w:val="28"/>
        </w:rPr>
        <w:t>一百二十九</w:t>
      </w:r>
      <w:r w:rsidRPr="00A42294">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hint="eastAsia"/>
          <w:sz w:val="28"/>
          <w:szCs w:val="28"/>
        </w:rPr>
        <w:t>在公司控股股东单位担任除董事、监事以外其他行政职务的人员，不得担任公司的高级管理人员。</w:t>
      </w:r>
    </w:p>
    <w:p w:rsidR="00C62921" w:rsidRPr="00C62921" w:rsidRDefault="00C62921" w:rsidP="002E5B1A">
      <w:pPr>
        <w:snapToGrid w:val="0"/>
        <w:spacing w:line="560" w:lineRule="exact"/>
        <w:ind w:firstLineChars="200" w:firstLine="560"/>
        <w:rPr>
          <w:rFonts w:ascii="仿宋" w:eastAsia="仿宋" w:hAnsi="仿宋"/>
          <w:sz w:val="28"/>
          <w:szCs w:val="28"/>
        </w:rPr>
      </w:pPr>
      <w:r w:rsidRPr="00A42294">
        <w:rPr>
          <w:rFonts w:ascii="仿宋" w:eastAsia="仿宋" w:hAnsi="仿宋" w:hint="eastAsia"/>
          <w:sz w:val="28"/>
          <w:szCs w:val="28"/>
        </w:rPr>
        <w:t>公司高级管理人员仅在公司领薪，不由控股股东代发薪水。</w:t>
      </w:r>
      <w:r w:rsidRPr="00C62921">
        <w:rPr>
          <w:rFonts w:ascii="仿宋" w:eastAsia="仿宋" w:hAnsi="仿宋" w:hint="eastAsia"/>
          <w:sz w:val="28"/>
          <w:szCs w:val="28"/>
        </w:rPr>
        <w:t xml:space="preserve">  </w:t>
      </w:r>
    </w:p>
    <w:p w:rsidR="00C62921" w:rsidRPr="00C62921" w:rsidRDefault="00C62921" w:rsidP="002E5B1A">
      <w:pPr>
        <w:tabs>
          <w:tab w:val="left" w:pos="0"/>
        </w:tabs>
        <w:snapToGrid w:val="0"/>
        <w:spacing w:line="560" w:lineRule="exact"/>
        <w:rPr>
          <w:rFonts w:ascii="仿宋" w:eastAsia="仿宋" w:hAnsi="仿宋"/>
          <w:color w:val="000000"/>
          <w:sz w:val="28"/>
          <w:szCs w:val="28"/>
        </w:rPr>
      </w:pPr>
      <w:r w:rsidRPr="00C62921">
        <w:rPr>
          <w:rFonts w:ascii="仿宋" w:eastAsia="仿宋" w:hAnsi="仿宋" w:hint="eastAsia"/>
          <w:color w:val="000000"/>
          <w:sz w:val="28"/>
          <w:szCs w:val="28"/>
        </w:rPr>
        <w:t xml:space="preserve">    </w:t>
      </w:r>
      <w:r w:rsidRPr="00A42294">
        <w:rPr>
          <w:rFonts w:ascii="仿宋" w:eastAsia="仿宋" w:hAnsi="仿宋" w:hint="eastAsia"/>
          <w:bCs/>
          <w:color w:val="000000"/>
          <w:sz w:val="28"/>
          <w:szCs w:val="28"/>
        </w:rPr>
        <w:t>第一百三十条</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总经理每届任期三年，总经理连聘可以连任。</w:t>
      </w:r>
    </w:p>
    <w:p w:rsidR="00C62921" w:rsidRPr="00C62921" w:rsidRDefault="00C62921" w:rsidP="002E5B1A">
      <w:pPr>
        <w:tabs>
          <w:tab w:val="left" w:pos="0"/>
        </w:tabs>
        <w:snapToGrid w:val="0"/>
        <w:spacing w:line="560" w:lineRule="exact"/>
        <w:ind w:firstLine="465"/>
        <w:rPr>
          <w:rFonts w:ascii="仿宋" w:eastAsia="仿宋" w:hAnsi="仿宋"/>
          <w:sz w:val="28"/>
          <w:szCs w:val="28"/>
        </w:rPr>
      </w:pPr>
      <w:r w:rsidRPr="00A42294">
        <w:rPr>
          <w:rFonts w:ascii="仿宋" w:eastAsia="仿宋" w:hAnsi="仿宋" w:hint="eastAsia"/>
          <w:bCs/>
          <w:color w:val="000000"/>
          <w:sz w:val="28"/>
          <w:szCs w:val="28"/>
        </w:rPr>
        <w:t>第一百三十一条</w:t>
      </w:r>
      <w:r w:rsidRPr="00C62921">
        <w:rPr>
          <w:rFonts w:ascii="仿宋" w:eastAsia="仿宋" w:hAnsi="仿宋"/>
          <w:color w:val="000000"/>
          <w:sz w:val="28"/>
          <w:szCs w:val="28"/>
        </w:rPr>
        <w:t xml:space="preserve">  </w:t>
      </w:r>
      <w:r w:rsidRPr="00C62921">
        <w:rPr>
          <w:rFonts w:ascii="仿宋" w:eastAsia="仿宋" w:hAnsi="仿宋" w:hint="eastAsia"/>
          <w:sz w:val="28"/>
          <w:szCs w:val="28"/>
        </w:rPr>
        <w:t>总经理对董事会负责，行使下列职权：</w:t>
      </w:r>
    </w:p>
    <w:p w:rsidR="00C62921" w:rsidRPr="00C62921" w:rsidRDefault="00C62921" w:rsidP="002E5B1A">
      <w:pPr>
        <w:tabs>
          <w:tab w:val="left" w:pos="0"/>
        </w:tabs>
        <w:snapToGrid w:val="0"/>
        <w:spacing w:line="560" w:lineRule="exact"/>
        <w:ind w:firstLine="465"/>
        <w:rPr>
          <w:rFonts w:ascii="仿宋" w:eastAsia="仿宋" w:hAnsi="仿宋"/>
          <w:sz w:val="28"/>
          <w:szCs w:val="28"/>
        </w:rPr>
      </w:pPr>
      <w:r w:rsidRPr="00C62921">
        <w:rPr>
          <w:rFonts w:ascii="仿宋" w:eastAsia="仿宋" w:hAnsi="仿宋" w:hint="eastAsia"/>
          <w:sz w:val="28"/>
          <w:szCs w:val="28"/>
        </w:rPr>
        <w:t>（一）行使法定代表人的职权，签署应由公司法定代表人签署的其他文件；</w:t>
      </w:r>
    </w:p>
    <w:p w:rsidR="00C62921" w:rsidRPr="00C62921" w:rsidRDefault="00C62921" w:rsidP="002E5B1A">
      <w:pPr>
        <w:tabs>
          <w:tab w:val="left" w:pos="0"/>
        </w:tabs>
        <w:snapToGrid w:val="0"/>
        <w:spacing w:line="560" w:lineRule="exact"/>
        <w:ind w:firstLine="465"/>
        <w:rPr>
          <w:rFonts w:ascii="仿宋" w:eastAsia="仿宋" w:hAnsi="仿宋"/>
          <w:sz w:val="28"/>
          <w:szCs w:val="28"/>
        </w:rPr>
      </w:pPr>
      <w:r w:rsidRPr="00C62921">
        <w:rPr>
          <w:rFonts w:ascii="仿宋" w:eastAsia="仿宋" w:hAnsi="仿宋" w:hint="eastAsia"/>
          <w:sz w:val="28"/>
          <w:szCs w:val="28"/>
        </w:rPr>
        <w:t>（二）主持公司的生产经营管理工作，组织实施董事会决议，并向董事会报告工作；</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（三）组织实施公司年度经营计划和投资方案；</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（四）拟订公司内部管理机构设置方案；</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（五）拟订公司的基本管理制度；</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（六）制订公司的具体规章；</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（七）提请董事会聘任或者解聘公司副总经理、财务负责人；</w:t>
      </w:r>
    </w:p>
    <w:p w:rsidR="00C62921" w:rsidRPr="00C62921" w:rsidRDefault="00C62921" w:rsidP="002E5B1A">
      <w:pPr>
        <w:tabs>
          <w:tab w:val="left" w:pos="0"/>
        </w:tabs>
        <w:snapToGrid w:val="0"/>
        <w:spacing w:line="560" w:lineRule="exact"/>
        <w:ind w:firstLine="480"/>
        <w:rPr>
          <w:rFonts w:ascii="仿宋" w:eastAsia="仿宋" w:hAnsi="仿宋"/>
          <w:sz w:val="28"/>
          <w:szCs w:val="28"/>
        </w:rPr>
      </w:pPr>
      <w:r w:rsidRPr="00C62921">
        <w:rPr>
          <w:rFonts w:ascii="仿宋" w:eastAsia="仿宋" w:hAnsi="仿宋" w:hint="eastAsia"/>
          <w:sz w:val="28"/>
          <w:szCs w:val="28"/>
        </w:rPr>
        <w:lastRenderedPageBreak/>
        <w:t>（八）决定聘任或者解聘除应由董事会决定聘任或者解聘以外的负责管理人员；</w:t>
      </w:r>
    </w:p>
    <w:p w:rsidR="00C62921" w:rsidRPr="00C62921" w:rsidRDefault="00C62921" w:rsidP="002E5B1A">
      <w:pPr>
        <w:tabs>
          <w:tab w:val="left" w:pos="0"/>
        </w:tabs>
        <w:snapToGrid w:val="0"/>
        <w:spacing w:line="560" w:lineRule="exact"/>
        <w:ind w:firstLine="480"/>
        <w:rPr>
          <w:rFonts w:ascii="仿宋" w:eastAsia="仿宋" w:hAnsi="仿宋"/>
          <w:sz w:val="28"/>
          <w:szCs w:val="28"/>
        </w:rPr>
      </w:pPr>
      <w:r w:rsidRPr="00C62921">
        <w:rPr>
          <w:rFonts w:ascii="仿宋" w:eastAsia="仿宋" w:hAnsi="仿宋" w:hint="eastAsia"/>
          <w:sz w:val="28"/>
          <w:szCs w:val="28"/>
        </w:rPr>
        <w:t>（九）本章程或董事会授予的其他职权。</w:t>
      </w:r>
    </w:p>
    <w:p w:rsidR="00C62921" w:rsidRPr="00C62921" w:rsidRDefault="00C62921" w:rsidP="002E5B1A">
      <w:pPr>
        <w:tabs>
          <w:tab w:val="left" w:pos="0"/>
        </w:tabs>
        <w:snapToGrid w:val="0"/>
        <w:spacing w:line="560" w:lineRule="exact"/>
        <w:ind w:firstLine="480"/>
        <w:rPr>
          <w:rFonts w:ascii="仿宋" w:eastAsia="仿宋" w:hAnsi="仿宋"/>
          <w:sz w:val="28"/>
          <w:szCs w:val="28"/>
        </w:rPr>
      </w:pPr>
      <w:r w:rsidRPr="00C62921">
        <w:rPr>
          <w:rFonts w:ascii="仿宋" w:eastAsia="仿宋" w:hAnsi="仿宋" w:hint="eastAsia"/>
          <w:sz w:val="28"/>
          <w:szCs w:val="28"/>
        </w:rPr>
        <w:t>总经理列席董事会会议。</w:t>
      </w:r>
    </w:p>
    <w:p w:rsidR="00C62921" w:rsidRPr="00C62921" w:rsidRDefault="00C62921" w:rsidP="002E5B1A">
      <w:pPr>
        <w:tabs>
          <w:tab w:val="left" w:pos="0"/>
        </w:tabs>
        <w:snapToGrid w:val="0"/>
        <w:spacing w:line="560" w:lineRule="exact"/>
        <w:rPr>
          <w:rFonts w:ascii="仿宋" w:eastAsia="仿宋" w:hAnsi="仿宋"/>
          <w:color w:val="000000"/>
          <w:sz w:val="28"/>
          <w:szCs w:val="28"/>
        </w:rPr>
      </w:pPr>
      <w:r w:rsidRPr="00C62921">
        <w:rPr>
          <w:rFonts w:ascii="仿宋" w:eastAsia="仿宋" w:hAnsi="仿宋"/>
          <w:color w:val="000000"/>
          <w:sz w:val="28"/>
          <w:szCs w:val="28"/>
        </w:rPr>
        <w:t xml:space="preserve">  </w:t>
      </w:r>
      <w:r w:rsidRPr="00A42294">
        <w:rPr>
          <w:rFonts w:ascii="仿宋" w:eastAsia="仿宋" w:hAnsi="仿宋"/>
          <w:color w:val="000000"/>
          <w:sz w:val="28"/>
          <w:szCs w:val="28"/>
        </w:rPr>
        <w:t xml:space="preserve">  </w:t>
      </w:r>
      <w:r w:rsidRPr="00A42294">
        <w:rPr>
          <w:rFonts w:ascii="仿宋" w:eastAsia="仿宋" w:hAnsi="仿宋" w:hint="eastAsia"/>
          <w:bCs/>
          <w:color w:val="000000"/>
          <w:sz w:val="28"/>
          <w:szCs w:val="28"/>
        </w:rPr>
        <w:t>第一百三十二条</w:t>
      </w:r>
      <w:r w:rsidRPr="00C62921">
        <w:rPr>
          <w:rFonts w:ascii="仿宋" w:eastAsia="仿宋" w:hAnsi="仿宋"/>
          <w:color w:val="000000"/>
          <w:sz w:val="28"/>
          <w:szCs w:val="28"/>
        </w:rPr>
        <w:t xml:space="preserve">  </w:t>
      </w:r>
      <w:r w:rsidRPr="00C62921">
        <w:rPr>
          <w:rFonts w:ascii="仿宋" w:eastAsia="仿宋" w:hAnsi="仿宋" w:hint="eastAsia"/>
          <w:sz w:val="28"/>
          <w:szCs w:val="28"/>
        </w:rPr>
        <w:t>总经理应制订总经理工作细则，报董事会批准后实施。</w:t>
      </w:r>
    </w:p>
    <w:p w:rsidR="00C62921" w:rsidRPr="00C62921" w:rsidRDefault="00C62921" w:rsidP="002E5B1A">
      <w:pPr>
        <w:tabs>
          <w:tab w:val="left" w:pos="0"/>
        </w:tabs>
        <w:snapToGrid w:val="0"/>
        <w:spacing w:line="560" w:lineRule="exact"/>
        <w:rPr>
          <w:rFonts w:ascii="仿宋" w:eastAsia="仿宋" w:hAnsi="仿宋"/>
          <w:sz w:val="28"/>
          <w:szCs w:val="28"/>
        </w:rPr>
      </w:pPr>
      <w:r w:rsidRPr="00A42294">
        <w:rPr>
          <w:rFonts w:ascii="仿宋" w:eastAsia="仿宋" w:hAnsi="仿宋" w:hint="eastAsia"/>
          <w:color w:val="000000"/>
          <w:sz w:val="28"/>
          <w:szCs w:val="28"/>
        </w:rPr>
        <w:t xml:space="preserve">    </w:t>
      </w:r>
      <w:r w:rsidRPr="00A42294">
        <w:rPr>
          <w:rFonts w:ascii="仿宋" w:eastAsia="仿宋" w:hAnsi="仿宋" w:hint="eastAsia"/>
          <w:bCs/>
          <w:color w:val="000000"/>
          <w:sz w:val="28"/>
          <w:szCs w:val="28"/>
        </w:rPr>
        <w:t>第一百三十三条</w:t>
      </w:r>
      <w:r w:rsidRPr="00A42294">
        <w:rPr>
          <w:rFonts w:ascii="仿宋" w:eastAsia="仿宋" w:hAnsi="仿宋" w:hint="eastAsia"/>
          <w:color w:val="000000"/>
          <w:sz w:val="28"/>
          <w:szCs w:val="28"/>
        </w:rPr>
        <w:t xml:space="preserve"> </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总经理工作细则包括下列内容：</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（一）总经理会议召开的条件、程序和参加的人员；</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（二）总经理及其他高级管理人员各自具体的职责及其分工；</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（三）公司资金、资产运用，签订重大合同的权限，以及向董事会、监事会的报告制度；</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hint="eastAsia"/>
          <w:sz w:val="28"/>
          <w:szCs w:val="28"/>
        </w:rPr>
        <w:t xml:space="preserve">    （四）董事会认为必要的其他事项。</w:t>
      </w:r>
    </w:p>
    <w:p w:rsidR="00C62921" w:rsidRPr="00C62921" w:rsidRDefault="00C62921" w:rsidP="002E5B1A">
      <w:pPr>
        <w:tabs>
          <w:tab w:val="left" w:pos="0"/>
        </w:tabs>
        <w:snapToGrid w:val="0"/>
        <w:spacing w:line="560" w:lineRule="exact"/>
        <w:rPr>
          <w:rFonts w:ascii="仿宋" w:eastAsia="仿宋" w:hAnsi="仿宋"/>
          <w:sz w:val="28"/>
          <w:szCs w:val="28"/>
        </w:rPr>
      </w:pPr>
      <w:r w:rsidRPr="00C62921">
        <w:rPr>
          <w:rFonts w:ascii="仿宋" w:eastAsia="仿宋" w:hAnsi="仿宋"/>
          <w:color w:val="000000"/>
          <w:sz w:val="28"/>
          <w:szCs w:val="28"/>
        </w:rPr>
        <w:t xml:space="preserve">  </w:t>
      </w:r>
      <w:r w:rsidRPr="00A42294">
        <w:rPr>
          <w:rFonts w:ascii="仿宋" w:eastAsia="仿宋" w:hAnsi="仿宋"/>
          <w:color w:val="000000"/>
          <w:sz w:val="28"/>
          <w:szCs w:val="28"/>
        </w:rPr>
        <w:t xml:space="preserve">  </w:t>
      </w:r>
      <w:r w:rsidRPr="00A42294">
        <w:rPr>
          <w:rFonts w:ascii="仿宋" w:eastAsia="仿宋" w:hAnsi="仿宋" w:hint="eastAsia"/>
          <w:bCs/>
          <w:color w:val="000000"/>
          <w:sz w:val="28"/>
          <w:szCs w:val="28"/>
        </w:rPr>
        <w:t>第一百三十四条</w:t>
      </w:r>
      <w:r w:rsidRPr="00C62921">
        <w:rPr>
          <w:rFonts w:ascii="仿宋" w:eastAsia="仿宋" w:hAnsi="仿宋"/>
          <w:color w:val="000000"/>
          <w:sz w:val="28"/>
          <w:szCs w:val="28"/>
        </w:rPr>
        <w:t xml:space="preserve">  </w:t>
      </w:r>
      <w:r w:rsidRPr="00C62921">
        <w:rPr>
          <w:rFonts w:ascii="仿宋" w:eastAsia="仿宋" w:hAnsi="仿宋" w:hint="eastAsia"/>
          <w:sz w:val="28"/>
          <w:szCs w:val="28"/>
        </w:rPr>
        <w:t>总经理可以在任期届满以前提出辞职。有关总经理辞职的具体程序和办法由总经理与公司之间的劳动合同规定。</w:t>
      </w:r>
    </w:p>
    <w:p w:rsidR="00C62921" w:rsidRPr="00C62921" w:rsidRDefault="00C62921" w:rsidP="002E5B1A">
      <w:pPr>
        <w:snapToGrid w:val="0"/>
        <w:spacing w:line="560" w:lineRule="exact"/>
        <w:ind w:firstLineChars="200" w:firstLine="560"/>
        <w:rPr>
          <w:rFonts w:ascii="仿宋" w:eastAsia="仿宋" w:hAnsi="仿宋"/>
          <w:sz w:val="28"/>
          <w:szCs w:val="28"/>
        </w:rPr>
      </w:pPr>
      <w:r w:rsidRPr="00A42294">
        <w:rPr>
          <w:rFonts w:ascii="仿宋" w:eastAsia="仿宋" w:hAnsi="仿宋"/>
          <w:bCs/>
          <w:color w:val="000000"/>
          <w:sz w:val="28"/>
          <w:szCs w:val="28"/>
        </w:rPr>
        <w:t>第</w:t>
      </w:r>
      <w:r w:rsidRPr="00A42294">
        <w:rPr>
          <w:rFonts w:ascii="仿宋" w:eastAsia="仿宋" w:hAnsi="仿宋" w:hint="eastAsia"/>
          <w:bCs/>
          <w:color w:val="000000"/>
          <w:sz w:val="28"/>
          <w:szCs w:val="28"/>
        </w:rPr>
        <w:t>一百三十五</w:t>
      </w:r>
      <w:r w:rsidRPr="00A42294">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副</w:t>
      </w:r>
      <w:r w:rsidRPr="00C62921">
        <w:rPr>
          <w:rFonts w:ascii="仿宋" w:eastAsia="仿宋" w:hAnsi="仿宋" w:hint="eastAsia"/>
          <w:sz w:val="28"/>
          <w:szCs w:val="28"/>
        </w:rPr>
        <w:t>总经理的任免由总经理提名，由董事会决定聘任或解聘。</w:t>
      </w:r>
      <w:r w:rsidRPr="00C62921">
        <w:rPr>
          <w:rFonts w:ascii="仿宋" w:eastAsia="仿宋" w:hAnsi="仿宋"/>
          <w:sz w:val="28"/>
          <w:szCs w:val="28"/>
        </w:rPr>
        <w:t>副</w:t>
      </w:r>
      <w:r w:rsidRPr="00C62921">
        <w:rPr>
          <w:rFonts w:ascii="仿宋" w:eastAsia="仿宋" w:hAnsi="仿宋" w:hint="eastAsia"/>
          <w:sz w:val="28"/>
          <w:szCs w:val="28"/>
        </w:rPr>
        <w:t>总经理在总经理的分工安排下开展工作，对总经理负责并报告工作</w:t>
      </w:r>
      <w:r w:rsidRPr="00C62921">
        <w:rPr>
          <w:rFonts w:ascii="仿宋" w:eastAsia="仿宋" w:hAnsi="仿宋"/>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A42294">
        <w:rPr>
          <w:rFonts w:ascii="仿宋" w:eastAsia="仿宋" w:hAnsi="仿宋"/>
          <w:bCs/>
          <w:color w:val="000000"/>
          <w:sz w:val="28"/>
          <w:szCs w:val="28"/>
        </w:rPr>
        <w:t>第</w:t>
      </w:r>
      <w:r w:rsidRPr="00A42294">
        <w:rPr>
          <w:rFonts w:ascii="仿宋" w:eastAsia="仿宋" w:hAnsi="仿宋" w:hint="eastAsia"/>
          <w:bCs/>
          <w:color w:val="000000"/>
          <w:sz w:val="28"/>
          <w:szCs w:val="28"/>
        </w:rPr>
        <w:t>一百三十六</w:t>
      </w:r>
      <w:r w:rsidRPr="00A42294">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公司设董事会秘书,负责公司股东大会和董事会会议的筹备、文件保管以及公司股东资料管理，办理信息披露事务等事宜。</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董事会秘书应遵守法律、行政法规、部门规章及本章程的有关规定。</w:t>
      </w:r>
    </w:p>
    <w:p w:rsidR="00C62921" w:rsidRPr="00C62921" w:rsidRDefault="00C62921" w:rsidP="002E5B1A">
      <w:pPr>
        <w:snapToGrid w:val="0"/>
        <w:spacing w:line="560" w:lineRule="exact"/>
        <w:ind w:firstLineChars="200" w:firstLine="560"/>
        <w:rPr>
          <w:rFonts w:ascii="仿宋" w:eastAsia="仿宋" w:hAnsi="仿宋"/>
          <w:sz w:val="28"/>
          <w:szCs w:val="28"/>
        </w:rPr>
      </w:pPr>
      <w:r w:rsidRPr="00A42294">
        <w:rPr>
          <w:rFonts w:ascii="仿宋" w:eastAsia="仿宋" w:hAnsi="仿宋"/>
          <w:bCs/>
          <w:color w:val="000000"/>
          <w:sz w:val="28"/>
          <w:szCs w:val="28"/>
        </w:rPr>
        <w:t>第</w:t>
      </w:r>
      <w:r w:rsidRPr="00A42294">
        <w:rPr>
          <w:rFonts w:ascii="仿宋" w:eastAsia="仿宋" w:hAnsi="仿宋" w:hint="eastAsia"/>
          <w:bCs/>
          <w:color w:val="000000"/>
          <w:sz w:val="28"/>
          <w:szCs w:val="28"/>
        </w:rPr>
        <w:t>一百三十七</w:t>
      </w:r>
      <w:r w:rsidRPr="00A42294">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高级管理人员执行公司职务时违反法律、行政法规、部门规章或本章程的规定，给公司造成损失的，应当承担赔偿</w:t>
      </w:r>
      <w:r w:rsidRPr="00C62921">
        <w:rPr>
          <w:rFonts w:ascii="仿宋" w:eastAsia="仿宋" w:hAnsi="仿宋"/>
          <w:sz w:val="28"/>
          <w:szCs w:val="28"/>
        </w:rPr>
        <w:lastRenderedPageBreak/>
        <w:t>责任。</w:t>
      </w:r>
    </w:p>
    <w:p w:rsidR="00C62921" w:rsidRPr="00C62921" w:rsidRDefault="00C62921" w:rsidP="002E5B1A">
      <w:pPr>
        <w:snapToGrid w:val="0"/>
        <w:spacing w:line="560" w:lineRule="exact"/>
        <w:ind w:firstLineChars="200" w:firstLine="560"/>
        <w:rPr>
          <w:rFonts w:ascii="仿宋" w:eastAsia="仿宋" w:hAnsi="仿宋"/>
          <w:sz w:val="28"/>
          <w:szCs w:val="28"/>
        </w:rPr>
      </w:pPr>
      <w:r w:rsidRPr="00A42294">
        <w:rPr>
          <w:rFonts w:ascii="仿宋" w:eastAsia="仿宋" w:hAnsi="仿宋" w:hint="eastAsia"/>
          <w:sz w:val="28"/>
          <w:szCs w:val="28"/>
        </w:rPr>
        <w:t>第一百三十八条</w:t>
      </w:r>
      <w:r w:rsidRPr="00A42294">
        <w:rPr>
          <w:rFonts w:ascii="仿宋" w:eastAsia="仿宋" w:hAnsi="仿宋"/>
          <w:sz w:val="28"/>
          <w:szCs w:val="28"/>
        </w:rPr>
        <w:t xml:space="preserve">  </w:t>
      </w:r>
      <w:r w:rsidRPr="00A42294">
        <w:rPr>
          <w:rFonts w:ascii="仿宋" w:eastAsia="仿宋" w:hAnsi="仿宋" w:hint="eastAsia"/>
          <w:sz w:val="28"/>
          <w:szCs w:val="28"/>
        </w:rPr>
        <w:t>公司高级管理人员应当忠实履行职务，维护公司和全体股东的最大利益。公司高级管理人员因未能忠实履行职务或违背诚信义务，给公司和社会公众股股东的利益造成损害的，应当依法承担赔偿责任。</w:t>
      </w:r>
    </w:p>
    <w:p w:rsidR="00C62921" w:rsidRPr="00A42294" w:rsidRDefault="00C62921" w:rsidP="002E5B1A">
      <w:pPr>
        <w:tabs>
          <w:tab w:val="left" w:pos="0"/>
        </w:tabs>
        <w:snapToGrid w:val="0"/>
        <w:spacing w:line="560" w:lineRule="exact"/>
        <w:jc w:val="center"/>
        <w:rPr>
          <w:rFonts w:ascii="仿宋" w:eastAsia="仿宋" w:hAnsi="仿宋"/>
          <w:b/>
          <w:color w:val="000000"/>
          <w:sz w:val="28"/>
          <w:szCs w:val="28"/>
        </w:rPr>
      </w:pPr>
      <w:r w:rsidRPr="00A42294">
        <w:rPr>
          <w:rFonts w:ascii="仿宋" w:eastAsia="仿宋" w:hAnsi="仿宋" w:hint="eastAsia"/>
          <w:b/>
          <w:color w:val="000000"/>
          <w:sz w:val="28"/>
          <w:szCs w:val="28"/>
        </w:rPr>
        <w:t>第七章  监事会</w:t>
      </w:r>
    </w:p>
    <w:p w:rsidR="00C62921" w:rsidRPr="002E5B1A" w:rsidRDefault="00C62921" w:rsidP="002E5B1A">
      <w:pPr>
        <w:tabs>
          <w:tab w:val="left" w:pos="0"/>
        </w:tabs>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第一节  监  事</w:t>
      </w:r>
    </w:p>
    <w:p w:rsidR="00C62921" w:rsidRPr="00C62921" w:rsidRDefault="00C62921" w:rsidP="002E5B1A">
      <w:pPr>
        <w:tabs>
          <w:tab w:val="left" w:pos="0"/>
        </w:tabs>
        <w:snapToGrid w:val="0"/>
        <w:spacing w:line="560" w:lineRule="exact"/>
        <w:rPr>
          <w:rFonts w:ascii="仿宋" w:eastAsia="仿宋" w:hAnsi="仿宋"/>
          <w:sz w:val="28"/>
          <w:szCs w:val="28"/>
        </w:rPr>
      </w:pPr>
      <w:r w:rsidRPr="00B82424">
        <w:rPr>
          <w:rFonts w:ascii="仿宋" w:eastAsia="仿宋" w:hAnsi="仿宋"/>
          <w:color w:val="000000"/>
          <w:sz w:val="28"/>
          <w:szCs w:val="28"/>
        </w:rPr>
        <w:t xml:space="preserve">   </w:t>
      </w:r>
      <w:r w:rsidRPr="00B82424">
        <w:rPr>
          <w:rFonts w:ascii="仿宋" w:eastAsia="仿宋" w:hAnsi="仿宋"/>
          <w:bCs/>
          <w:color w:val="000000"/>
          <w:sz w:val="28"/>
          <w:szCs w:val="28"/>
        </w:rPr>
        <w:t>第</w:t>
      </w:r>
      <w:r w:rsidRPr="00B82424">
        <w:rPr>
          <w:rFonts w:ascii="仿宋" w:eastAsia="仿宋" w:hAnsi="仿宋" w:hint="eastAsia"/>
          <w:bCs/>
          <w:color w:val="000000"/>
          <w:sz w:val="28"/>
          <w:szCs w:val="28"/>
        </w:rPr>
        <w:t>一百三十九</w:t>
      </w:r>
      <w:r w:rsidRPr="00B82424">
        <w:rPr>
          <w:rFonts w:ascii="仿宋" w:eastAsia="仿宋" w:hAnsi="仿宋"/>
          <w:bCs/>
          <w:color w:val="000000"/>
          <w:sz w:val="28"/>
          <w:szCs w:val="28"/>
        </w:rPr>
        <w:t>条</w:t>
      </w:r>
      <w:r w:rsidRPr="00C62921">
        <w:rPr>
          <w:rFonts w:ascii="仿宋" w:eastAsia="仿宋" w:hAnsi="仿宋"/>
          <w:color w:val="000000"/>
          <w:sz w:val="28"/>
          <w:szCs w:val="28"/>
        </w:rPr>
        <w:t xml:space="preserve">  </w:t>
      </w:r>
      <w:r w:rsidRPr="00C62921">
        <w:rPr>
          <w:rFonts w:ascii="仿宋" w:eastAsia="仿宋" w:hAnsi="仿宋"/>
          <w:sz w:val="28"/>
          <w:szCs w:val="28"/>
        </w:rPr>
        <w:t>本章程第九十</w:t>
      </w:r>
      <w:r w:rsidRPr="00C62921">
        <w:rPr>
          <w:rFonts w:ascii="仿宋" w:eastAsia="仿宋" w:hAnsi="仿宋" w:hint="eastAsia"/>
          <w:sz w:val="28"/>
          <w:szCs w:val="28"/>
        </w:rPr>
        <w:t>七</w:t>
      </w:r>
      <w:r w:rsidRPr="00C62921">
        <w:rPr>
          <w:rFonts w:ascii="仿宋" w:eastAsia="仿宋" w:hAnsi="仿宋"/>
          <w:sz w:val="28"/>
          <w:szCs w:val="28"/>
        </w:rPr>
        <w:t>条关于不得担任董事的情形、同时适用于监事。</w:t>
      </w:r>
      <w:r w:rsidRPr="00C62921">
        <w:rPr>
          <w:rFonts w:ascii="仿宋" w:eastAsia="仿宋" w:hAnsi="仿宋" w:hint="eastAsia"/>
          <w:sz w:val="28"/>
          <w:szCs w:val="28"/>
        </w:rPr>
        <w:t>董事、总经理和其他高级管理人员不得兼任监事。</w:t>
      </w:r>
    </w:p>
    <w:p w:rsidR="00C62921" w:rsidRPr="00C62921"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bCs/>
          <w:color w:val="000000"/>
          <w:sz w:val="28"/>
          <w:szCs w:val="28"/>
        </w:rPr>
        <w:t>第一百四十条</w:t>
      </w:r>
      <w:r w:rsidRPr="00C62921">
        <w:rPr>
          <w:rFonts w:ascii="仿宋" w:eastAsia="仿宋" w:hAnsi="仿宋"/>
          <w:color w:val="000000"/>
          <w:sz w:val="28"/>
          <w:szCs w:val="28"/>
        </w:rPr>
        <w:t xml:space="preserve">  </w:t>
      </w:r>
      <w:r w:rsidRPr="00C62921">
        <w:rPr>
          <w:rFonts w:ascii="仿宋" w:eastAsia="仿宋" w:hAnsi="仿宋"/>
          <w:sz w:val="28"/>
          <w:szCs w:val="28"/>
        </w:rPr>
        <w:t>监事应当遵守法律、行政法规和本章程，对公司负有忠实义务和勤勉义务，不得利用职权收受贿赂或者其他非法收入，不得侵占公司的财产。</w:t>
      </w:r>
    </w:p>
    <w:p w:rsidR="00C62921" w:rsidRPr="00C62921"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bCs/>
          <w:color w:val="000000"/>
          <w:sz w:val="28"/>
          <w:szCs w:val="28"/>
        </w:rPr>
        <w:t>第</w:t>
      </w:r>
      <w:r w:rsidRPr="00B82424">
        <w:rPr>
          <w:rFonts w:ascii="仿宋" w:eastAsia="仿宋" w:hAnsi="仿宋" w:hint="eastAsia"/>
          <w:bCs/>
          <w:color w:val="000000"/>
          <w:sz w:val="28"/>
          <w:szCs w:val="28"/>
        </w:rPr>
        <w:t>一百四十一</w:t>
      </w:r>
      <w:r w:rsidRPr="00B82424">
        <w:rPr>
          <w:rFonts w:ascii="仿宋" w:eastAsia="仿宋" w:hAnsi="仿宋"/>
          <w:bCs/>
          <w:color w:val="000000"/>
          <w:sz w:val="28"/>
          <w:szCs w:val="28"/>
        </w:rPr>
        <w:t>条</w:t>
      </w:r>
      <w:r w:rsidRPr="00C62921">
        <w:rPr>
          <w:rFonts w:ascii="仿宋" w:eastAsia="仿宋" w:hAnsi="仿宋" w:hint="eastAsia"/>
          <w:color w:val="000000"/>
          <w:sz w:val="28"/>
          <w:szCs w:val="28"/>
        </w:rPr>
        <w:t xml:space="preserve"> </w:t>
      </w:r>
      <w:r w:rsidRPr="00C62921">
        <w:rPr>
          <w:rFonts w:ascii="仿宋" w:eastAsia="仿宋" w:hAnsi="仿宋" w:hint="eastAsia"/>
          <w:sz w:val="28"/>
          <w:szCs w:val="28"/>
        </w:rPr>
        <w:t xml:space="preserve"> </w:t>
      </w:r>
      <w:r w:rsidRPr="00C62921">
        <w:rPr>
          <w:rFonts w:ascii="仿宋" w:eastAsia="仿宋" w:hAnsi="仿宋"/>
          <w:sz w:val="28"/>
          <w:szCs w:val="28"/>
        </w:rPr>
        <w:t>监事每届任期</w:t>
      </w:r>
      <w:r w:rsidRPr="00C62921">
        <w:rPr>
          <w:rFonts w:ascii="仿宋" w:eastAsia="仿宋" w:hAnsi="仿宋" w:hint="eastAsia"/>
          <w:sz w:val="28"/>
          <w:szCs w:val="28"/>
        </w:rPr>
        <w:t>3</w:t>
      </w:r>
      <w:r w:rsidRPr="00C62921">
        <w:rPr>
          <w:rFonts w:ascii="仿宋" w:eastAsia="仿宋" w:hAnsi="仿宋"/>
          <w:sz w:val="28"/>
          <w:szCs w:val="28"/>
        </w:rPr>
        <w:t>年。监事</w:t>
      </w:r>
      <w:r w:rsidRPr="00C62921">
        <w:rPr>
          <w:rFonts w:ascii="仿宋" w:eastAsia="仿宋" w:hAnsi="仿宋" w:hint="eastAsia"/>
          <w:sz w:val="28"/>
          <w:szCs w:val="28"/>
        </w:rPr>
        <w:t>任期届满，</w:t>
      </w:r>
      <w:r w:rsidRPr="00C62921">
        <w:rPr>
          <w:rFonts w:ascii="仿宋" w:eastAsia="仿宋" w:hAnsi="仿宋"/>
          <w:sz w:val="28"/>
          <w:szCs w:val="28"/>
        </w:rPr>
        <w:t>连选可以连任。</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监事连续二次不能亲自出席，也不委托其他监事出席监事会会议的，视为不能履行职责，监事会应当建议股东大会或职工监事选举机构予以撤换。</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bCs/>
          <w:color w:val="000000"/>
          <w:sz w:val="28"/>
          <w:szCs w:val="28"/>
        </w:rPr>
        <w:t>第</w:t>
      </w:r>
      <w:r w:rsidRPr="00B82424">
        <w:rPr>
          <w:rFonts w:ascii="仿宋" w:eastAsia="仿宋" w:hAnsi="仿宋" w:hint="eastAsia"/>
          <w:bCs/>
          <w:color w:val="000000"/>
          <w:sz w:val="28"/>
          <w:szCs w:val="28"/>
        </w:rPr>
        <w:t>一百四十二</w:t>
      </w:r>
      <w:r w:rsidRPr="00B82424">
        <w:rPr>
          <w:rFonts w:ascii="仿宋" w:eastAsia="仿宋" w:hAnsi="仿宋"/>
          <w:bCs/>
          <w:color w:val="000000"/>
          <w:sz w:val="28"/>
          <w:szCs w:val="28"/>
        </w:rPr>
        <w:t xml:space="preserve">条 </w:t>
      </w:r>
      <w:r w:rsidRPr="00B82424">
        <w:rPr>
          <w:rFonts w:ascii="仿宋" w:eastAsia="仿宋" w:hAnsi="仿宋"/>
          <w:sz w:val="28"/>
          <w:szCs w:val="28"/>
        </w:rPr>
        <w:t xml:space="preserve"> 监事任期届满未及时改选，或者监事在任期内辞职导致监事会成员低于法定人数的，在改选出的监事就任前，原监事仍应当依照法律、行政法规和本章程的规定，履行监事职务。</w:t>
      </w:r>
    </w:p>
    <w:p w:rsidR="00C62921" w:rsidRPr="00B82424" w:rsidRDefault="00C62921" w:rsidP="002E5B1A">
      <w:pPr>
        <w:autoSpaceDE w:val="0"/>
        <w:autoSpaceDN w:val="0"/>
        <w:adjustRightInd w:val="0"/>
        <w:spacing w:line="560" w:lineRule="exact"/>
        <w:ind w:firstLine="480"/>
        <w:jc w:val="left"/>
        <w:rPr>
          <w:rFonts w:ascii="仿宋" w:eastAsia="仿宋" w:hAnsi="仿宋"/>
          <w:sz w:val="28"/>
          <w:szCs w:val="28"/>
        </w:rPr>
      </w:pPr>
      <w:r w:rsidRPr="00B82424">
        <w:rPr>
          <w:rFonts w:ascii="仿宋" w:eastAsia="仿宋" w:hAnsi="仿宋"/>
          <w:sz w:val="28"/>
          <w:szCs w:val="28"/>
        </w:rPr>
        <w:t>第</w:t>
      </w:r>
      <w:r w:rsidRPr="00B82424">
        <w:rPr>
          <w:rFonts w:ascii="仿宋" w:eastAsia="仿宋" w:hAnsi="仿宋" w:hint="eastAsia"/>
          <w:sz w:val="28"/>
          <w:szCs w:val="28"/>
        </w:rPr>
        <w:t>一百四十三</w:t>
      </w:r>
      <w:r w:rsidRPr="00B82424">
        <w:rPr>
          <w:rFonts w:ascii="仿宋" w:eastAsia="仿宋" w:hAnsi="仿宋"/>
          <w:sz w:val="28"/>
          <w:szCs w:val="28"/>
        </w:rPr>
        <w:t xml:space="preserve">条 </w:t>
      </w:r>
      <w:r w:rsidRPr="00B82424">
        <w:rPr>
          <w:rFonts w:ascii="仿宋" w:eastAsia="仿宋" w:hAnsi="仿宋" w:hint="eastAsia"/>
          <w:sz w:val="28"/>
          <w:szCs w:val="28"/>
        </w:rPr>
        <w:t xml:space="preserve"> 监事应当保证公司披露的信息真实、准确、完整，并对定期报告签署书面确认意见。</w:t>
      </w:r>
    </w:p>
    <w:p w:rsidR="00C62921" w:rsidRPr="00B82424" w:rsidRDefault="00C62921" w:rsidP="002E5B1A">
      <w:pPr>
        <w:snapToGrid w:val="0"/>
        <w:spacing w:line="560" w:lineRule="exact"/>
        <w:ind w:firstLineChars="200" w:firstLine="560"/>
        <w:rPr>
          <w:rFonts w:ascii="仿宋" w:eastAsia="仿宋" w:hAnsi="仿宋"/>
          <w:color w:val="000000"/>
          <w:sz w:val="28"/>
          <w:szCs w:val="28"/>
        </w:rPr>
      </w:pPr>
      <w:r w:rsidRPr="00B82424">
        <w:rPr>
          <w:rFonts w:ascii="仿宋" w:eastAsia="仿宋" w:hAnsi="仿宋"/>
          <w:bCs/>
          <w:color w:val="000000"/>
          <w:sz w:val="28"/>
          <w:szCs w:val="28"/>
        </w:rPr>
        <w:t>第</w:t>
      </w:r>
      <w:r w:rsidRPr="00B82424">
        <w:rPr>
          <w:rFonts w:ascii="仿宋" w:eastAsia="仿宋" w:hAnsi="仿宋" w:hint="eastAsia"/>
          <w:bCs/>
          <w:color w:val="000000"/>
          <w:sz w:val="28"/>
          <w:szCs w:val="28"/>
        </w:rPr>
        <w:t>一百四十四</w:t>
      </w:r>
      <w:r w:rsidRPr="00B82424">
        <w:rPr>
          <w:rFonts w:ascii="仿宋" w:eastAsia="仿宋" w:hAnsi="仿宋"/>
          <w:bCs/>
          <w:color w:val="000000"/>
          <w:sz w:val="28"/>
          <w:szCs w:val="28"/>
        </w:rPr>
        <w:t>条</w:t>
      </w:r>
      <w:r w:rsidRPr="00B82424">
        <w:rPr>
          <w:rFonts w:ascii="仿宋" w:eastAsia="仿宋" w:hAnsi="仿宋"/>
          <w:color w:val="000000"/>
          <w:sz w:val="28"/>
          <w:szCs w:val="28"/>
        </w:rPr>
        <w:t xml:space="preserve">  </w:t>
      </w:r>
      <w:r w:rsidRPr="00B82424">
        <w:rPr>
          <w:rFonts w:ascii="仿宋" w:eastAsia="仿宋" w:hAnsi="仿宋"/>
          <w:sz w:val="28"/>
          <w:szCs w:val="28"/>
        </w:rPr>
        <w:t>监事可以列席董事会会议，并对董事会决议事项提出质询或者建议。</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bCs/>
          <w:color w:val="000000"/>
          <w:sz w:val="28"/>
          <w:szCs w:val="28"/>
        </w:rPr>
        <w:lastRenderedPageBreak/>
        <w:t>第</w:t>
      </w:r>
      <w:r w:rsidRPr="00B82424">
        <w:rPr>
          <w:rFonts w:ascii="仿宋" w:eastAsia="仿宋" w:hAnsi="仿宋" w:hint="eastAsia"/>
          <w:bCs/>
          <w:color w:val="000000"/>
          <w:sz w:val="28"/>
          <w:szCs w:val="28"/>
        </w:rPr>
        <w:t>一百四十五</w:t>
      </w:r>
      <w:r w:rsidRPr="00B82424">
        <w:rPr>
          <w:rFonts w:ascii="仿宋" w:eastAsia="仿宋" w:hAnsi="仿宋"/>
          <w:bCs/>
          <w:color w:val="000000"/>
          <w:sz w:val="28"/>
          <w:szCs w:val="28"/>
        </w:rPr>
        <w:t>条</w:t>
      </w:r>
      <w:r w:rsidRPr="00B82424">
        <w:rPr>
          <w:rFonts w:ascii="仿宋" w:eastAsia="仿宋" w:hAnsi="仿宋"/>
          <w:color w:val="000000"/>
          <w:sz w:val="28"/>
          <w:szCs w:val="28"/>
        </w:rPr>
        <w:t xml:space="preserve">  </w:t>
      </w:r>
      <w:r w:rsidRPr="00B82424">
        <w:rPr>
          <w:rFonts w:ascii="仿宋" w:eastAsia="仿宋" w:hAnsi="仿宋"/>
          <w:sz w:val="28"/>
          <w:szCs w:val="28"/>
        </w:rPr>
        <w:t>监事不得利用其关联关系损害公司利益，若给公司造成损失的，应当承担赔偿责任。</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color w:val="000000"/>
          <w:sz w:val="28"/>
          <w:szCs w:val="28"/>
        </w:rPr>
        <w:t>第</w:t>
      </w:r>
      <w:r w:rsidRPr="00B82424">
        <w:rPr>
          <w:rFonts w:ascii="仿宋" w:eastAsia="仿宋" w:hAnsi="仿宋" w:hint="eastAsia"/>
          <w:color w:val="000000"/>
          <w:sz w:val="28"/>
          <w:szCs w:val="28"/>
        </w:rPr>
        <w:t>一百四十六</w:t>
      </w:r>
      <w:r w:rsidRPr="00B82424">
        <w:rPr>
          <w:rFonts w:ascii="仿宋" w:eastAsia="仿宋" w:hAnsi="仿宋"/>
          <w:color w:val="000000"/>
          <w:sz w:val="28"/>
          <w:szCs w:val="28"/>
        </w:rPr>
        <w:t>条</w:t>
      </w:r>
      <w:r w:rsidRPr="00B82424">
        <w:rPr>
          <w:rFonts w:ascii="仿宋" w:eastAsia="仿宋" w:hAnsi="仿宋"/>
          <w:bCs/>
          <w:color w:val="000000"/>
          <w:sz w:val="28"/>
          <w:szCs w:val="28"/>
        </w:rPr>
        <w:t xml:space="preserve">  </w:t>
      </w:r>
      <w:r w:rsidRPr="00B82424">
        <w:rPr>
          <w:rFonts w:ascii="仿宋" w:eastAsia="仿宋" w:hAnsi="仿宋"/>
          <w:sz w:val="28"/>
          <w:szCs w:val="28"/>
        </w:rPr>
        <w:t>监事执行公司职务时违反法律、行政法规、部门规章或本章程的规定，给公司造成损失的，应当承担赔偿责任。</w:t>
      </w:r>
    </w:p>
    <w:p w:rsidR="00C62921" w:rsidRPr="002E5B1A" w:rsidRDefault="00C62921" w:rsidP="002E5B1A">
      <w:pPr>
        <w:tabs>
          <w:tab w:val="left" w:pos="0"/>
        </w:tabs>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第二节</w:t>
      </w:r>
      <w:r w:rsidRPr="002E5B1A">
        <w:rPr>
          <w:rFonts w:ascii="仿宋" w:eastAsia="仿宋" w:hAnsi="仿宋"/>
          <w:b/>
          <w:color w:val="000000"/>
          <w:sz w:val="28"/>
          <w:szCs w:val="28"/>
        </w:rPr>
        <w:t xml:space="preserve">  </w:t>
      </w:r>
      <w:r w:rsidRPr="002E5B1A">
        <w:rPr>
          <w:rFonts w:ascii="仿宋" w:eastAsia="仿宋" w:hAnsi="仿宋" w:hint="eastAsia"/>
          <w:b/>
          <w:color w:val="000000"/>
          <w:sz w:val="28"/>
          <w:szCs w:val="28"/>
        </w:rPr>
        <w:t>监事会</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bCs/>
          <w:color w:val="000000"/>
          <w:sz w:val="28"/>
          <w:szCs w:val="28"/>
        </w:rPr>
        <w:t>第一百四十七条</w:t>
      </w:r>
      <w:r w:rsidRPr="00B82424">
        <w:rPr>
          <w:rFonts w:ascii="仿宋" w:eastAsia="仿宋" w:hAnsi="仿宋"/>
          <w:color w:val="000000"/>
          <w:sz w:val="28"/>
          <w:szCs w:val="28"/>
        </w:rPr>
        <w:t xml:space="preserve"> </w:t>
      </w:r>
      <w:r w:rsidRPr="00B82424">
        <w:rPr>
          <w:rFonts w:ascii="仿宋" w:eastAsia="仿宋" w:hAnsi="仿宋"/>
          <w:sz w:val="28"/>
          <w:szCs w:val="28"/>
        </w:rPr>
        <w:t xml:space="preserve"> </w:t>
      </w:r>
      <w:r w:rsidRPr="00B82424">
        <w:rPr>
          <w:rFonts w:ascii="仿宋" w:eastAsia="仿宋" w:hAnsi="仿宋" w:hint="eastAsia"/>
          <w:sz w:val="28"/>
          <w:szCs w:val="28"/>
        </w:rPr>
        <w:t>公司设监事会。监事会由</w:t>
      </w:r>
      <w:r w:rsidR="00BE789A">
        <w:rPr>
          <w:rFonts w:ascii="仿宋" w:eastAsia="仿宋" w:hAnsi="仿宋" w:hint="eastAsia"/>
          <w:sz w:val="28"/>
          <w:szCs w:val="28"/>
        </w:rPr>
        <w:t>三</w:t>
      </w:r>
      <w:r w:rsidRPr="00B82424">
        <w:rPr>
          <w:rFonts w:ascii="仿宋" w:eastAsia="仿宋" w:hAnsi="仿宋" w:hint="eastAsia"/>
          <w:sz w:val="28"/>
          <w:szCs w:val="28"/>
        </w:rPr>
        <w:t>名监事组成，监事会设主席1人，监事会主席由全体监事过半数选举产生。监事会主席召集和主持监事会会议；监事会主席不能履行职务或者不履行职务的，由半数以上监事共同推举一名监事召集和主持监事会会议。</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sz w:val="28"/>
          <w:szCs w:val="28"/>
        </w:rPr>
        <w:t>监事会应当包括股东代表和适当比例的公司职工代表，其中职工代表的比例不低于1/3。监事会中的职工代表由公司职工通过职工代表大会、职工大会或者其他形式民主选举产生。</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bCs/>
          <w:color w:val="000000"/>
          <w:sz w:val="28"/>
          <w:szCs w:val="28"/>
        </w:rPr>
        <w:t>第一百四十八条</w:t>
      </w:r>
      <w:r w:rsidRPr="00B82424">
        <w:rPr>
          <w:rFonts w:ascii="仿宋" w:eastAsia="仿宋" w:hAnsi="仿宋" w:hint="eastAsia"/>
          <w:color w:val="000000"/>
          <w:sz w:val="28"/>
          <w:szCs w:val="28"/>
        </w:rPr>
        <w:t xml:space="preserve">  </w:t>
      </w:r>
      <w:r w:rsidRPr="00B82424">
        <w:rPr>
          <w:rFonts w:ascii="仿宋" w:eastAsia="仿宋" w:hAnsi="仿宋" w:hint="eastAsia"/>
          <w:sz w:val="28"/>
          <w:szCs w:val="28"/>
        </w:rPr>
        <w:t>监事会行使下列职权：</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（一）应当对董事会编制的公司定期报告进行审核并提出书面审核意见；</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（二）检查公司财务；</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 xml:space="preserve">（三）对董事、高级管理人员执行公司职务的行为进行监督，对违反法律、行政法规、本章程或者股东大会决议的董事、高级管理人员提出罢免的建议；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（四）当董事、高级管理人员的行为损害公司的利益时，要求董事、高级管理人员予以纠正；</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（五）提议召开临时股东大会，</w:t>
      </w:r>
      <w:r w:rsidRPr="00C62921">
        <w:rPr>
          <w:rFonts w:ascii="仿宋" w:eastAsia="仿宋" w:hAnsi="仿宋"/>
          <w:sz w:val="28"/>
          <w:szCs w:val="28"/>
        </w:rPr>
        <w:t>在董事会不履行《公司法》规定的召集和主持股东大会职责时召集和主持股东大会</w:t>
      </w:r>
      <w:r w:rsidRPr="00C62921">
        <w:rPr>
          <w:rFonts w:ascii="仿宋" w:eastAsia="仿宋" w:hAnsi="仿宋" w:hint="eastAsia"/>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（六）</w:t>
      </w:r>
      <w:r w:rsidRPr="00C62921">
        <w:rPr>
          <w:rFonts w:ascii="仿宋" w:eastAsia="仿宋" w:hAnsi="仿宋"/>
          <w:sz w:val="28"/>
          <w:szCs w:val="28"/>
        </w:rPr>
        <w:t>向股东大会提出提案；</w:t>
      </w:r>
      <w:r w:rsidRPr="00C62921">
        <w:rPr>
          <w:rFonts w:ascii="仿宋" w:eastAsia="仿宋" w:hAnsi="仿宋"/>
          <w:sz w:val="28"/>
          <w:szCs w:val="28"/>
        </w:rPr>
        <w:br/>
      </w:r>
      <w:r w:rsidRPr="00C62921">
        <w:rPr>
          <w:rFonts w:ascii="仿宋" w:eastAsia="仿宋" w:hAnsi="仿宋"/>
          <w:sz w:val="28"/>
          <w:szCs w:val="28"/>
        </w:rPr>
        <w:lastRenderedPageBreak/>
        <w:t xml:space="preserve">　　（</w:t>
      </w:r>
      <w:r w:rsidRPr="00C62921">
        <w:rPr>
          <w:rFonts w:ascii="仿宋" w:eastAsia="仿宋" w:hAnsi="仿宋" w:hint="eastAsia"/>
          <w:sz w:val="28"/>
          <w:szCs w:val="28"/>
        </w:rPr>
        <w:t>七</w:t>
      </w:r>
      <w:r w:rsidRPr="00C62921">
        <w:rPr>
          <w:rFonts w:ascii="仿宋" w:eastAsia="仿宋" w:hAnsi="仿宋"/>
          <w:sz w:val="28"/>
          <w:szCs w:val="28"/>
        </w:rPr>
        <w:t>）依照《公司法》第一百五十二条的规定，对董事、高级管理人员提起诉讼；</w:t>
      </w:r>
      <w:r w:rsidRPr="00C62921">
        <w:rPr>
          <w:rFonts w:ascii="仿宋" w:eastAsia="仿宋" w:hAnsi="仿宋"/>
          <w:sz w:val="28"/>
          <w:szCs w:val="28"/>
        </w:rPr>
        <w:br/>
        <w:t xml:space="preserve">　　（</w:t>
      </w:r>
      <w:r w:rsidRPr="00C62921">
        <w:rPr>
          <w:rFonts w:ascii="仿宋" w:eastAsia="仿宋" w:hAnsi="仿宋" w:hint="eastAsia"/>
          <w:sz w:val="28"/>
          <w:szCs w:val="28"/>
        </w:rPr>
        <w:t>八</w:t>
      </w:r>
      <w:r w:rsidRPr="00C62921">
        <w:rPr>
          <w:rFonts w:ascii="仿宋" w:eastAsia="仿宋" w:hAnsi="仿宋"/>
          <w:sz w:val="28"/>
          <w:szCs w:val="28"/>
        </w:rPr>
        <w:t>）发现公司经营情况异常，可以进行调查；必要时，可以聘请会计师事务所、律师事务所等专业机构协助其工作，费用由公司承担</w:t>
      </w:r>
      <w:r w:rsidRPr="00C62921">
        <w:rPr>
          <w:rFonts w:ascii="仿宋" w:eastAsia="仿宋" w:hAnsi="仿宋" w:hint="eastAsia"/>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（九）</w:t>
      </w:r>
      <w:r w:rsidRPr="00C62921">
        <w:rPr>
          <w:rFonts w:ascii="仿宋" w:eastAsia="仿宋" w:hAnsi="仿宋"/>
          <w:sz w:val="28"/>
          <w:szCs w:val="28"/>
        </w:rPr>
        <w:t>对股东大会决议执</w:t>
      </w:r>
      <w:hyperlink r:id="rId16" w:tgtFrame="_blank" w:tooltip="行情" w:history="1">
        <w:r w:rsidRPr="00C62921">
          <w:rPr>
            <w:rFonts w:ascii="仿宋" w:eastAsia="仿宋" w:hAnsi="仿宋"/>
            <w:sz w:val="28"/>
            <w:szCs w:val="28"/>
          </w:rPr>
          <w:t>行情</w:t>
        </w:r>
      </w:hyperlink>
      <w:r w:rsidRPr="00C62921">
        <w:rPr>
          <w:rFonts w:ascii="仿宋" w:eastAsia="仿宋" w:hAnsi="仿宋"/>
          <w:sz w:val="28"/>
          <w:szCs w:val="28"/>
        </w:rPr>
        <w:t>况和董事会的重大决策程序进行监督；</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（十）</w:t>
      </w:r>
      <w:r w:rsidRPr="00C62921">
        <w:rPr>
          <w:rFonts w:ascii="仿宋" w:eastAsia="仿宋" w:hAnsi="仿宋"/>
          <w:sz w:val="28"/>
          <w:szCs w:val="28"/>
        </w:rPr>
        <w:t>对公司重大的</w:t>
      </w:r>
      <w:hyperlink r:id="rId17" w:tgtFrame="_blank" w:tooltip="融资" w:history="1">
        <w:r w:rsidRPr="00C62921">
          <w:rPr>
            <w:rFonts w:ascii="仿宋" w:eastAsia="仿宋" w:hAnsi="仿宋"/>
            <w:sz w:val="28"/>
            <w:szCs w:val="28"/>
          </w:rPr>
          <w:t>融资</w:t>
        </w:r>
      </w:hyperlink>
      <w:r w:rsidRPr="00C62921">
        <w:rPr>
          <w:rFonts w:ascii="仿宋" w:eastAsia="仿宋" w:hAnsi="仿宋"/>
          <w:sz w:val="28"/>
          <w:szCs w:val="28"/>
        </w:rPr>
        <w:t xml:space="preserve">、投资、担保、出售或收购资产、兼并等行为进行重点监督；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（十一）</w:t>
      </w:r>
      <w:r w:rsidRPr="00C62921">
        <w:rPr>
          <w:rFonts w:ascii="仿宋" w:eastAsia="仿宋" w:hAnsi="仿宋"/>
          <w:sz w:val="28"/>
          <w:szCs w:val="28"/>
        </w:rPr>
        <w:t>对董事、</w:t>
      </w:r>
      <w:r w:rsidRPr="00C62921">
        <w:rPr>
          <w:rFonts w:ascii="仿宋" w:eastAsia="仿宋" w:hAnsi="仿宋" w:hint="eastAsia"/>
          <w:sz w:val="28"/>
          <w:szCs w:val="28"/>
        </w:rPr>
        <w:t>总经理</w:t>
      </w:r>
      <w:r w:rsidRPr="00C62921">
        <w:rPr>
          <w:rFonts w:ascii="仿宋" w:eastAsia="仿宋" w:hAnsi="仿宋"/>
          <w:sz w:val="28"/>
          <w:szCs w:val="28"/>
        </w:rPr>
        <w:t>、财务负责人和其他高级管理人员执行职务时有无下列违反法律、法规及《公司章程》规定，损害公司及股东权益的行为进行监督，有权要求停止该行为，并予以纠正： 1</w:t>
      </w:r>
      <w:r w:rsidRPr="00C62921">
        <w:rPr>
          <w:rFonts w:ascii="仿宋" w:eastAsia="仿宋" w:hAnsi="仿宋" w:hint="eastAsia"/>
          <w:sz w:val="28"/>
          <w:szCs w:val="28"/>
        </w:rPr>
        <w:t>、</w:t>
      </w:r>
      <w:r w:rsidRPr="00C62921">
        <w:rPr>
          <w:rFonts w:ascii="仿宋" w:eastAsia="仿宋" w:hAnsi="仿宋"/>
          <w:sz w:val="28"/>
          <w:szCs w:val="28"/>
        </w:rPr>
        <w:t>利用职权获取非法收入，侵占公司财产； 2</w:t>
      </w:r>
      <w:r w:rsidRPr="00C62921">
        <w:rPr>
          <w:rFonts w:ascii="仿宋" w:eastAsia="仿宋" w:hAnsi="仿宋" w:hint="eastAsia"/>
          <w:sz w:val="28"/>
          <w:szCs w:val="28"/>
        </w:rPr>
        <w:t>、</w:t>
      </w:r>
      <w:r w:rsidRPr="00C62921">
        <w:rPr>
          <w:rFonts w:ascii="仿宋" w:eastAsia="仿宋" w:hAnsi="仿宋"/>
          <w:sz w:val="28"/>
          <w:szCs w:val="28"/>
        </w:rPr>
        <w:t>挪用公司资金或将公司资金借贷给他人； 3</w:t>
      </w:r>
      <w:r w:rsidRPr="00C62921">
        <w:rPr>
          <w:rFonts w:ascii="仿宋" w:eastAsia="仿宋" w:hAnsi="仿宋" w:hint="eastAsia"/>
          <w:sz w:val="28"/>
          <w:szCs w:val="28"/>
        </w:rPr>
        <w:t>、</w:t>
      </w:r>
      <w:r w:rsidRPr="00C62921">
        <w:rPr>
          <w:rFonts w:ascii="仿宋" w:eastAsia="仿宋" w:hAnsi="仿宋"/>
          <w:sz w:val="28"/>
          <w:szCs w:val="28"/>
        </w:rPr>
        <w:t>将公司资产以个人名义开立帐户存储； 4</w:t>
      </w:r>
      <w:r w:rsidRPr="00C62921">
        <w:rPr>
          <w:rFonts w:ascii="仿宋" w:eastAsia="仿宋" w:hAnsi="仿宋" w:hint="eastAsia"/>
          <w:sz w:val="28"/>
          <w:szCs w:val="28"/>
        </w:rPr>
        <w:t>、</w:t>
      </w:r>
      <w:r w:rsidRPr="00C62921">
        <w:rPr>
          <w:rFonts w:ascii="仿宋" w:eastAsia="仿宋" w:hAnsi="仿宋"/>
          <w:sz w:val="28"/>
          <w:szCs w:val="28"/>
        </w:rPr>
        <w:t>以公司资产为公司股东或其他个人债务提供担保； 5</w:t>
      </w:r>
      <w:r w:rsidRPr="00C62921">
        <w:rPr>
          <w:rFonts w:ascii="仿宋" w:eastAsia="仿宋" w:hAnsi="仿宋" w:hint="eastAsia"/>
          <w:sz w:val="28"/>
          <w:szCs w:val="28"/>
        </w:rPr>
        <w:t>、</w:t>
      </w:r>
      <w:r w:rsidRPr="00C62921">
        <w:rPr>
          <w:rFonts w:ascii="仿宋" w:eastAsia="仿宋" w:hAnsi="仿宋"/>
          <w:sz w:val="28"/>
          <w:szCs w:val="28"/>
        </w:rPr>
        <w:t>自营或者为他人经营与公司相同或相近的业务，从事损害公司利益的活动； 6</w:t>
      </w:r>
      <w:r w:rsidRPr="00C62921">
        <w:rPr>
          <w:rFonts w:ascii="仿宋" w:eastAsia="仿宋" w:hAnsi="仿宋" w:hint="eastAsia"/>
          <w:sz w:val="28"/>
          <w:szCs w:val="28"/>
        </w:rPr>
        <w:t>、泄漏</w:t>
      </w:r>
      <w:r w:rsidRPr="00C62921">
        <w:rPr>
          <w:rFonts w:ascii="仿宋" w:eastAsia="仿宋" w:hAnsi="仿宋"/>
          <w:sz w:val="28"/>
          <w:szCs w:val="28"/>
        </w:rPr>
        <w:t>公司的商业秘密； 7</w:t>
      </w:r>
      <w:r w:rsidRPr="00C62921">
        <w:rPr>
          <w:rFonts w:ascii="仿宋" w:eastAsia="仿宋" w:hAnsi="仿宋" w:hint="eastAsia"/>
          <w:sz w:val="28"/>
          <w:szCs w:val="28"/>
        </w:rPr>
        <w:t>、</w:t>
      </w:r>
      <w:r w:rsidRPr="00C62921">
        <w:rPr>
          <w:rFonts w:ascii="仿宋" w:eastAsia="仿宋" w:hAnsi="仿宋"/>
          <w:sz w:val="28"/>
          <w:szCs w:val="28"/>
        </w:rPr>
        <w:t>其他违</w:t>
      </w:r>
      <w:r w:rsidRPr="00C62921">
        <w:rPr>
          <w:rFonts w:ascii="仿宋" w:eastAsia="仿宋" w:hAnsi="仿宋" w:hint="eastAsia"/>
          <w:sz w:val="28"/>
          <w:szCs w:val="28"/>
        </w:rPr>
        <w:t>反</w:t>
      </w:r>
      <w:r w:rsidRPr="00C62921">
        <w:rPr>
          <w:rFonts w:ascii="仿宋" w:eastAsia="仿宋" w:hAnsi="仿宋"/>
          <w:sz w:val="28"/>
          <w:szCs w:val="28"/>
        </w:rPr>
        <w:t xml:space="preserve">法律、法规、规范性文件和《公司章程》的行为。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（十二）</w:t>
      </w:r>
      <w:r w:rsidRPr="00C62921">
        <w:rPr>
          <w:rFonts w:ascii="仿宋" w:eastAsia="仿宋" w:hAnsi="仿宋"/>
          <w:sz w:val="28"/>
          <w:szCs w:val="28"/>
        </w:rPr>
        <w:t>发现董事、</w:t>
      </w:r>
      <w:r w:rsidRPr="00C62921">
        <w:rPr>
          <w:rFonts w:ascii="仿宋" w:eastAsia="仿宋" w:hAnsi="仿宋" w:hint="eastAsia"/>
          <w:sz w:val="28"/>
          <w:szCs w:val="28"/>
        </w:rPr>
        <w:t>总经理</w:t>
      </w:r>
      <w:r w:rsidRPr="00C62921">
        <w:rPr>
          <w:rFonts w:ascii="仿宋" w:eastAsia="仿宋" w:hAnsi="仿宋"/>
          <w:sz w:val="28"/>
          <w:szCs w:val="28"/>
        </w:rPr>
        <w:t xml:space="preserve">、财务负责人和其他高级管理人员存在违反法律、法规、规范性文件或者《公司章程》的行为，可以直接向证券监管机构或者其他部门报告；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（十</w:t>
      </w:r>
      <w:r w:rsidRPr="00C62921">
        <w:rPr>
          <w:rFonts w:ascii="仿宋" w:eastAsia="仿宋" w:hAnsi="仿宋" w:hint="eastAsia"/>
          <w:sz w:val="28"/>
          <w:szCs w:val="28"/>
        </w:rPr>
        <w:t>三</w:t>
      </w:r>
      <w:r w:rsidRPr="00C62921">
        <w:rPr>
          <w:rFonts w:ascii="仿宋" w:eastAsia="仿宋" w:hAnsi="仿宋"/>
          <w:sz w:val="28"/>
          <w:szCs w:val="28"/>
        </w:rPr>
        <w:t>）《公司章程》或股东大会授予的其他职权。</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bCs/>
          <w:color w:val="000000"/>
          <w:sz w:val="28"/>
          <w:szCs w:val="28"/>
        </w:rPr>
        <w:t>第</w:t>
      </w:r>
      <w:r w:rsidRPr="00B82424">
        <w:rPr>
          <w:rFonts w:ascii="仿宋" w:eastAsia="仿宋" w:hAnsi="仿宋" w:hint="eastAsia"/>
          <w:bCs/>
          <w:color w:val="000000"/>
          <w:sz w:val="28"/>
          <w:szCs w:val="28"/>
        </w:rPr>
        <w:t>一百四十九</w:t>
      </w:r>
      <w:r w:rsidRPr="00B82424">
        <w:rPr>
          <w:rFonts w:ascii="仿宋" w:eastAsia="仿宋" w:hAnsi="仿宋"/>
          <w:bCs/>
          <w:color w:val="000000"/>
          <w:sz w:val="28"/>
          <w:szCs w:val="28"/>
        </w:rPr>
        <w:t>条</w:t>
      </w:r>
      <w:r w:rsidRPr="00B82424">
        <w:rPr>
          <w:rFonts w:ascii="仿宋" w:eastAsia="仿宋" w:hAnsi="仿宋" w:hint="eastAsia"/>
          <w:color w:val="000000"/>
          <w:sz w:val="28"/>
          <w:szCs w:val="28"/>
        </w:rPr>
        <w:t xml:space="preserve">  </w:t>
      </w:r>
      <w:r w:rsidRPr="00B82424">
        <w:rPr>
          <w:rFonts w:ascii="仿宋" w:eastAsia="仿宋" w:hAnsi="仿宋" w:hint="eastAsia"/>
          <w:sz w:val="28"/>
          <w:szCs w:val="28"/>
        </w:rPr>
        <w:t>监事会每6</w:t>
      </w:r>
      <w:r w:rsidRPr="00B82424">
        <w:rPr>
          <w:rFonts w:ascii="仿宋" w:eastAsia="仿宋" w:hAnsi="仿宋"/>
          <w:sz w:val="28"/>
          <w:szCs w:val="28"/>
        </w:rPr>
        <w:t>个月</w:t>
      </w:r>
      <w:r w:rsidRPr="00B82424">
        <w:rPr>
          <w:rFonts w:ascii="仿宋" w:eastAsia="仿宋" w:hAnsi="仿宋" w:hint="eastAsia"/>
          <w:sz w:val="28"/>
          <w:szCs w:val="28"/>
        </w:rPr>
        <w:t>至少召开一次会议。</w:t>
      </w:r>
      <w:r w:rsidRPr="00B82424">
        <w:rPr>
          <w:rFonts w:ascii="仿宋" w:eastAsia="仿宋" w:hAnsi="仿宋"/>
          <w:sz w:val="28"/>
          <w:szCs w:val="28"/>
        </w:rPr>
        <w:t>监事可以提议召开临时监事会会议。</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sz w:val="28"/>
          <w:szCs w:val="28"/>
        </w:rPr>
        <w:lastRenderedPageBreak/>
        <w:t>监事会决议应当经半数以上监事通过。</w:t>
      </w:r>
    </w:p>
    <w:p w:rsidR="00C62921" w:rsidRPr="00B82424" w:rsidRDefault="00C62921" w:rsidP="002E5B1A">
      <w:pPr>
        <w:tabs>
          <w:tab w:val="left" w:pos="0"/>
        </w:tabs>
        <w:snapToGrid w:val="0"/>
        <w:spacing w:line="560" w:lineRule="exact"/>
        <w:ind w:firstLineChars="200" w:firstLine="560"/>
        <w:rPr>
          <w:rFonts w:ascii="仿宋" w:eastAsia="仿宋" w:hAnsi="仿宋"/>
          <w:sz w:val="28"/>
          <w:szCs w:val="28"/>
        </w:rPr>
      </w:pPr>
      <w:r w:rsidRPr="00B82424">
        <w:rPr>
          <w:rFonts w:ascii="仿宋" w:eastAsia="仿宋" w:hAnsi="仿宋"/>
          <w:bCs/>
          <w:color w:val="000000"/>
          <w:sz w:val="28"/>
          <w:szCs w:val="28"/>
        </w:rPr>
        <w:t>第</w:t>
      </w:r>
      <w:r w:rsidRPr="00B82424">
        <w:rPr>
          <w:rFonts w:ascii="仿宋" w:eastAsia="仿宋" w:hAnsi="仿宋" w:hint="eastAsia"/>
          <w:bCs/>
          <w:color w:val="000000"/>
          <w:sz w:val="28"/>
          <w:szCs w:val="28"/>
        </w:rPr>
        <w:t>一百五十</w:t>
      </w:r>
      <w:r w:rsidRPr="00B82424">
        <w:rPr>
          <w:rFonts w:ascii="仿宋" w:eastAsia="仿宋" w:hAnsi="仿宋"/>
          <w:bCs/>
          <w:color w:val="000000"/>
          <w:sz w:val="28"/>
          <w:szCs w:val="28"/>
        </w:rPr>
        <w:t>条</w:t>
      </w:r>
      <w:r w:rsidRPr="00B82424">
        <w:rPr>
          <w:rFonts w:ascii="仿宋" w:eastAsia="仿宋" w:hAnsi="仿宋"/>
          <w:color w:val="000000"/>
          <w:sz w:val="28"/>
          <w:szCs w:val="28"/>
        </w:rPr>
        <w:t xml:space="preserve">  </w:t>
      </w:r>
      <w:r w:rsidRPr="00B82424">
        <w:rPr>
          <w:rFonts w:ascii="仿宋" w:eastAsia="仿宋" w:hAnsi="仿宋"/>
          <w:sz w:val="28"/>
          <w:szCs w:val="28"/>
        </w:rPr>
        <w:t>监事会制定监事会议事规则，明确监事会的议事方式和表决程序，以确保监事会的工作效率和科学决策。</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bCs/>
          <w:color w:val="000000"/>
          <w:sz w:val="28"/>
          <w:szCs w:val="28"/>
        </w:rPr>
        <w:t>第</w:t>
      </w:r>
      <w:r w:rsidRPr="00B82424">
        <w:rPr>
          <w:rFonts w:ascii="仿宋" w:eastAsia="仿宋" w:hAnsi="仿宋" w:hint="eastAsia"/>
          <w:bCs/>
          <w:color w:val="000000"/>
          <w:sz w:val="28"/>
          <w:szCs w:val="28"/>
        </w:rPr>
        <w:t>一百五十一</w:t>
      </w:r>
      <w:r w:rsidRPr="00B82424">
        <w:rPr>
          <w:rFonts w:ascii="仿宋" w:eastAsia="仿宋" w:hAnsi="仿宋"/>
          <w:bCs/>
          <w:color w:val="000000"/>
          <w:sz w:val="28"/>
          <w:szCs w:val="28"/>
        </w:rPr>
        <w:t>条</w:t>
      </w:r>
      <w:r w:rsidRPr="00B82424">
        <w:rPr>
          <w:rFonts w:ascii="仿宋" w:eastAsia="仿宋" w:hAnsi="仿宋"/>
          <w:color w:val="000000"/>
          <w:sz w:val="28"/>
          <w:szCs w:val="28"/>
        </w:rPr>
        <w:t xml:space="preserve">  </w:t>
      </w:r>
      <w:r w:rsidRPr="00B82424">
        <w:rPr>
          <w:rFonts w:ascii="仿宋" w:eastAsia="仿宋" w:hAnsi="仿宋"/>
          <w:sz w:val="28"/>
          <w:szCs w:val="28"/>
        </w:rPr>
        <w:t>监事会应当将所议事项的决定做成会议记录，出席会议的监事应当在会议记录上签名。</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sz w:val="28"/>
          <w:szCs w:val="28"/>
        </w:rPr>
        <w:t>监事有权要求在记录上对其在会议上的发言作出某种说明性记载。监事会会议记录作为公司档案至少保存10年。</w:t>
      </w:r>
    </w:p>
    <w:p w:rsidR="00C62921" w:rsidRPr="00C62921"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bCs/>
          <w:color w:val="000000"/>
          <w:sz w:val="28"/>
          <w:szCs w:val="28"/>
        </w:rPr>
        <w:t>第一百五十二条</w:t>
      </w:r>
      <w:r w:rsidRPr="00B82424">
        <w:rPr>
          <w:rFonts w:ascii="仿宋" w:eastAsia="仿宋" w:hAnsi="仿宋" w:hint="eastAsia"/>
          <w:color w:val="000000"/>
          <w:sz w:val="28"/>
          <w:szCs w:val="28"/>
        </w:rPr>
        <w:t xml:space="preserve">  </w:t>
      </w:r>
      <w:r w:rsidRPr="00B82424">
        <w:rPr>
          <w:rFonts w:ascii="仿宋" w:eastAsia="仿宋" w:hAnsi="仿宋"/>
          <w:sz w:val="28"/>
          <w:szCs w:val="28"/>
        </w:rPr>
        <w:t>监事会会议通知包括以</w:t>
      </w:r>
      <w:r w:rsidRPr="00C62921">
        <w:rPr>
          <w:rFonts w:ascii="仿宋" w:eastAsia="仿宋" w:hAnsi="仿宋"/>
          <w:sz w:val="28"/>
          <w:szCs w:val="28"/>
        </w:rPr>
        <w:t>下内容：</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（一）举行会议的日期、地点和会议期限；</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（二）事由及议题；</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（三）发出通知的日期。</w:t>
      </w:r>
    </w:p>
    <w:p w:rsidR="00C62921" w:rsidRPr="00B82424" w:rsidRDefault="00C62921" w:rsidP="002E5B1A">
      <w:pPr>
        <w:tabs>
          <w:tab w:val="left" w:pos="0"/>
        </w:tabs>
        <w:snapToGrid w:val="0"/>
        <w:spacing w:line="560" w:lineRule="exact"/>
        <w:jc w:val="center"/>
        <w:rPr>
          <w:rFonts w:ascii="仿宋" w:eastAsia="仿宋" w:hAnsi="仿宋"/>
          <w:b/>
          <w:color w:val="000000"/>
          <w:sz w:val="28"/>
          <w:szCs w:val="28"/>
        </w:rPr>
      </w:pPr>
      <w:r w:rsidRPr="00B82424">
        <w:rPr>
          <w:rFonts w:ascii="仿宋" w:eastAsia="仿宋" w:hAnsi="仿宋" w:hint="eastAsia"/>
          <w:b/>
          <w:color w:val="000000"/>
          <w:sz w:val="28"/>
          <w:szCs w:val="28"/>
        </w:rPr>
        <w:t>第八章</w:t>
      </w:r>
      <w:r w:rsidRPr="00B82424">
        <w:rPr>
          <w:rFonts w:ascii="仿宋" w:eastAsia="仿宋" w:hAnsi="仿宋"/>
          <w:b/>
          <w:color w:val="000000"/>
          <w:sz w:val="28"/>
          <w:szCs w:val="28"/>
        </w:rPr>
        <w:t xml:space="preserve">  </w:t>
      </w:r>
      <w:r w:rsidRPr="00B82424">
        <w:rPr>
          <w:rFonts w:ascii="仿宋" w:eastAsia="仿宋" w:hAnsi="仿宋" w:hint="eastAsia"/>
          <w:b/>
          <w:color w:val="000000"/>
          <w:sz w:val="28"/>
          <w:szCs w:val="28"/>
        </w:rPr>
        <w:t>财务会计制度、利润分配和审计</w:t>
      </w:r>
    </w:p>
    <w:p w:rsidR="00C62921" w:rsidRPr="002E5B1A" w:rsidRDefault="00C62921" w:rsidP="002E5B1A">
      <w:pPr>
        <w:tabs>
          <w:tab w:val="left" w:pos="0"/>
        </w:tabs>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第一节  财务会计制度</w:t>
      </w:r>
    </w:p>
    <w:p w:rsidR="00C62921" w:rsidRPr="00B82424" w:rsidRDefault="00C62921" w:rsidP="002E5B1A">
      <w:pPr>
        <w:tabs>
          <w:tab w:val="left" w:pos="0"/>
        </w:tabs>
        <w:snapToGrid w:val="0"/>
        <w:spacing w:line="560" w:lineRule="exact"/>
        <w:ind w:firstLineChars="200" w:firstLine="560"/>
        <w:rPr>
          <w:rFonts w:ascii="仿宋" w:eastAsia="仿宋" w:hAnsi="仿宋"/>
          <w:color w:val="000000"/>
          <w:sz w:val="28"/>
          <w:szCs w:val="28"/>
        </w:rPr>
      </w:pPr>
      <w:r w:rsidRPr="00B82424">
        <w:rPr>
          <w:rFonts w:ascii="仿宋" w:eastAsia="仿宋" w:hAnsi="仿宋" w:hint="eastAsia"/>
          <w:bCs/>
          <w:color w:val="000000"/>
          <w:sz w:val="28"/>
          <w:szCs w:val="28"/>
        </w:rPr>
        <w:t>第一百五十三条</w:t>
      </w:r>
      <w:r w:rsidRPr="00B82424">
        <w:rPr>
          <w:rFonts w:ascii="仿宋" w:eastAsia="仿宋" w:hAnsi="仿宋"/>
          <w:color w:val="000000"/>
          <w:sz w:val="28"/>
          <w:szCs w:val="28"/>
        </w:rPr>
        <w:t xml:space="preserve">  </w:t>
      </w:r>
      <w:r w:rsidRPr="00B82424">
        <w:rPr>
          <w:rFonts w:ascii="仿宋" w:eastAsia="仿宋" w:hAnsi="仿宋" w:hint="eastAsia"/>
          <w:color w:val="000000"/>
          <w:sz w:val="28"/>
          <w:szCs w:val="28"/>
        </w:rPr>
        <w:t>公司依照法律、行政法规和国家有关部门的规定，制定公司的财务会计制度。</w:t>
      </w:r>
    </w:p>
    <w:p w:rsidR="00C62921" w:rsidRPr="00B82424" w:rsidRDefault="00C62921" w:rsidP="002E5B1A">
      <w:pPr>
        <w:snapToGrid w:val="0"/>
        <w:spacing w:line="560" w:lineRule="exact"/>
        <w:ind w:firstLineChars="200" w:firstLine="560"/>
        <w:rPr>
          <w:rFonts w:ascii="仿宋" w:eastAsia="仿宋" w:hAnsi="仿宋"/>
          <w:color w:val="000000"/>
          <w:sz w:val="28"/>
          <w:szCs w:val="28"/>
        </w:rPr>
      </w:pPr>
      <w:r w:rsidRPr="00B82424">
        <w:rPr>
          <w:rFonts w:ascii="仿宋" w:eastAsia="仿宋" w:hAnsi="仿宋" w:cs="Arial"/>
          <w:bCs/>
          <w:color w:val="000000"/>
          <w:sz w:val="28"/>
          <w:szCs w:val="28"/>
        </w:rPr>
        <w:t>第</w:t>
      </w:r>
      <w:r w:rsidRPr="00B82424">
        <w:rPr>
          <w:rFonts w:ascii="仿宋" w:eastAsia="仿宋" w:hAnsi="仿宋" w:cs="Arial" w:hint="eastAsia"/>
          <w:bCs/>
          <w:color w:val="000000"/>
          <w:sz w:val="28"/>
          <w:szCs w:val="28"/>
        </w:rPr>
        <w:t>一百五十四</w:t>
      </w:r>
      <w:r w:rsidRPr="00B82424">
        <w:rPr>
          <w:rFonts w:ascii="仿宋" w:eastAsia="仿宋" w:hAnsi="仿宋" w:cs="Arial"/>
          <w:bCs/>
          <w:color w:val="000000"/>
          <w:sz w:val="28"/>
          <w:szCs w:val="28"/>
        </w:rPr>
        <w:t>条</w:t>
      </w:r>
      <w:r w:rsidRPr="00B82424">
        <w:rPr>
          <w:rFonts w:ascii="仿宋" w:eastAsia="仿宋" w:hAnsi="仿宋"/>
          <w:color w:val="000000"/>
          <w:sz w:val="28"/>
          <w:szCs w:val="28"/>
        </w:rPr>
        <w:t xml:space="preserve">  公司在每一会计年度结束之日起</w:t>
      </w:r>
      <w:r w:rsidRPr="00B82424">
        <w:rPr>
          <w:rFonts w:ascii="仿宋" w:eastAsia="仿宋" w:hAnsi="仿宋" w:hint="eastAsia"/>
          <w:color w:val="000000"/>
          <w:sz w:val="28"/>
          <w:szCs w:val="28"/>
        </w:rPr>
        <w:t>4</w:t>
      </w:r>
      <w:r w:rsidRPr="00B82424">
        <w:rPr>
          <w:rFonts w:ascii="仿宋" w:eastAsia="仿宋" w:hAnsi="仿宋"/>
          <w:color w:val="000000"/>
          <w:sz w:val="28"/>
          <w:szCs w:val="28"/>
        </w:rPr>
        <w:t>个月内</w:t>
      </w:r>
      <w:r w:rsidRPr="00B82424">
        <w:rPr>
          <w:rFonts w:ascii="仿宋" w:eastAsia="仿宋" w:hAnsi="仿宋"/>
          <w:sz w:val="28"/>
          <w:szCs w:val="28"/>
        </w:rPr>
        <w:t>向中国证监会和证券交易所报送</w:t>
      </w:r>
      <w:r w:rsidRPr="00B82424">
        <w:rPr>
          <w:rFonts w:ascii="仿宋" w:eastAsia="仿宋" w:hAnsi="仿宋"/>
          <w:color w:val="000000"/>
          <w:sz w:val="28"/>
          <w:szCs w:val="28"/>
        </w:rPr>
        <w:t>年度财务会计报告，在每一会计年度前</w:t>
      </w:r>
      <w:r w:rsidRPr="00B82424">
        <w:rPr>
          <w:rFonts w:ascii="仿宋" w:eastAsia="仿宋" w:hAnsi="仿宋" w:hint="eastAsia"/>
          <w:color w:val="000000"/>
          <w:sz w:val="28"/>
          <w:szCs w:val="28"/>
        </w:rPr>
        <w:t>6</w:t>
      </w:r>
      <w:r w:rsidRPr="00B82424">
        <w:rPr>
          <w:rFonts w:ascii="仿宋" w:eastAsia="仿宋" w:hAnsi="仿宋"/>
          <w:color w:val="000000"/>
          <w:sz w:val="28"/>
          <w:szCs w:val="28"/>
        </w:rPr>
        <w:t>个月结束之日起</w:t>
      </w:r>
      <w:r w:rsidRPr="00B82424">
        <w:rPr>
          <w:rFonts w:ascii="仿宋" w:eastAsia="仿宋" w:hAnsi="仿宋" w:hint="eastAsia"/>
          <w:color w:val="000000"/>
          <w:sz w:val="28"/>
          <w:szCs w:val="28"/>
        </w:rPr>
        <w:t>2</w:t>
      </w:r>
      <w:r w:rsidRPr="00B82424">
        <w:rPr>
          <w:rFonts w:ascii="仿宋" w:eastAsia="仿宋" w:hAnsi="仿宋"/>
          <w:color w:val="000000"/>
          <w:sz w:val="28"/>
          <w:szCs w:val="28"/>
        </w:rPr>
        <w:t>个月内向中国证监会派出机构和证券交易所报送半年度财务会计报告，在每一会计年度前</w:t>
      </w:r>
      <w:r w:rsidRPr="00B82424">
        <w:rPr>
          <w:rFonts w:ascii="仿宋" w:eastAsia="仿宋" w:hAnsi="仿宋" w:hint="eastAsia"/>
          <w:color w:val="000000"/>
          <w:sz w:val="28"/>
          <w:szCs w:val="28"/>
        </w:rPr>
        <w:t>3</w:t>
      </w:r>
      <w:r w:rsidRPr="00B82424">
        <w:rPr>
          <w:rFonts w:ascii="仿宋" w:eastAsia="仿宋" w:hAnsi="仿宋"/>
          <w:color w:val="000000"/>
          <w:sz w:val="28"/>
          <w:szCs w:val="28"/>
        </w:rPr>
        <w:t>个月和前</w:t>
      </w:r>
      <w:r w:rsidRPr="00B82424">
        <w:rPr>
          <w:rFonts w:ascii="仿宋" w:eastAsia="仿宋" w:hAnsi="仿宋" w:hint="eastAsia"/>
          <w:color w:val="000000"/>
          <w:sz w:val="28"/>
          <w:szCs w:val="28"/>
        </w:rPr>
        <w:t>9</w:t>
      </w:r>
      <w:r w:rsidRPr="00B82424">
        <w:rPr>
          <w:rFonts w:ascii="仿宋" w:eastAsia="仿宋" w:hAnsi="仿宋"/>
          <w:color w:val="000000"/>
          <w:sz w:val="28"/>
          <w:szCs w:val="28"/>
        </w:rPr>
        <w:t>个月结束之日起的</w:t>
      </w:r>
      <w:r w:rsidRPr="00B82424">
        <w:rPr>
          <w:rFonts w:ascii="仿宋" w:eastAsia="仿宋" w:hAnsi="仿宋" w:hint="eastAsia"/>
          <w:color w:val="000000"/>
          <w:sz w:val="28"/>
          <w:szCs w:val="28"/>
        </w:rPr>
        <w:t>1</w:t>
      </w:r>
      <w:r w:rsidRPr="00B82424">
        <w:rPr>
          <w:rFonts w:ascii="仿宋" w:eastAsia="仿宋" w:hAnsi="仿宋"/>
          <w:color w:val="000000"/>
          <w:sz w:val="28"/>
          <w:szCs w:val="28"/>
        </w:rPr>
        <w:t>个月内向中国证监会派出机构和证券交易所报送季度财务会计报告。</w:t>
      </w:r>
    </w:p>
    <w:p w:rsidR="00C62921" w:rsidRPr="00B82424" w:rsidRDefault="00C62921" w:rsidP="002E5B1A">
      <w:pPr>
        <w:snapToGrid w:val="0"/>
        <w:spacing w:line="560" w:lineRule="exact"/>
        <w:ind w:firstLineChars="200" w:firstLine="560"/>
        <w:rPr>
          <w:rFonts w:ascii="仿宋" w:eastAsia="仿宋" w:hAnsi="仿宋"/>
          <w:color w:val="000000"/>
          <w:sz w:val="28"/>
          <w:szCs w:val="28"/>
        </w:rPr>
      </w:pPr>
      <w:r w:rsidRPr="00B82424">
        <w:rPr>
          <w:rFonts w:ascii="仿宋" w:eastAsia="仿宋" w:hAnsi="仿宋"/>
          <w:color w:val="000000"/>
          <w:sz w:val="28"/>
          <w:szCs w:val="28"/>
        </w:rPr>
        <w:t>上述财务会计报告按照有关法律、行政法规及部门规章的规定进行编制。</w:t>
      </w:r>
    </w:p>
    <w:p w:rsidR="00C62921" w:rsidRPr="00B82424" w:rsidRDefault="00C62921" w:rsidP="002E5B1A">
      <w:pPr>
        <w:tabs>
          <w:tab w:val="left" w:pos="0"/>
          <w:tab w:val="left" w:pos="540"/>
        </w:tabs>
        <w:snapToGrid w:val="0"/>
        <w:spacing w:line="560" w:lineRule="exact"/>
        <w:ind w:firstLineChars="200" w:firstLine="560"/>
        <w:rPr>
          <w:rFonts w:ascii="仿宋" w:eastAsia="仿宋" w:hAnsi="仿宋"/>
          <w:color w:val="000000"/>
          <w:sz w:val="28"/>
          <w:szCs w:val="28"/>
        </w:rPr>
      </w:pPr>
      <w:r w:rsidRPr="00B82424">
        <w:rPr>
          <w:rFonts w:ascii="仿宋" w:eastAsia="仿宋" w:hAnsi="仿宋" w:hint="eastAsia"/>
          <w:bCs/>
          <w:color w:val="000000"/>
          <w:sz w:val="28"/>
          <w:szCs w:val="28"/>
        </w:rPr>
        <w:t>第一百五十五条</w:t>
      </w:r>
      <w:r w:rsidRPr="00B82424">
        <w:rPr>
          <w:rFonts w:ascii="仿宋" w:eastAsia="仿宋" w:hAnsi="仿宋" w:hint="eastAsia"/>
          <w:color w:val="000000"/>
          <w:sz w:val="28"/>
          <w:szCs w:val="28"/>
        </w:rPr>
        <w:t xml:space="preserve">  公司除法定的会计账簿外，将不另立会计账簿。</w:t>
      </w:r>
      <w:r w:rsidRPr="00B82424">
        <w:rPr>
          <w:rFonts w:ascii="仿宋" w:eastAsia="仿宋" w:hAnsi="仿宋" w:hint="eastAsia"/>
          <w:color w:val="000000"/>
          <w:sz w:val="28"/>
          <w:szCs w:val="28"/>
        </w:rPr>
        <w:lastRenderedPageBreak/>
        <w:t>公司的资产，不以任何个人名义开立账户存储。</w:t>
      </w:r>
    </w:p>
    <w:p w:rsidR="00C62921" w:rsidRPr="00C62921"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bCs/>
          <w:color w:val="000000"/>
          <w:sz w:val="28"/>
          <w:szCs w:val="28"/>
        </w:rPr>
        <w:t>第</w:t>
      </w:r>
      <w:r w:rsidRPr="00B82424">
        <w:rPr>
          <w:rFonts w:ascii="仿宋" w:eastAsia="仿宋" w:hAnsi="仿宋" w:hint="eastAsia"/>
          <w:bCs/>
          <w:color w:val="000000"/>
          <w:sz w:val="28"/>
          <w:szCs w:val="28"/>
        </w:rPr>
        <w:t>一百五十六</w:t>
      </w:r>
      <w:r w:rsidRPr="00B82424">
        <w:rPr>
          <w:rFonts w:ascii="仿宋" w:eastAsia="仿宋" w:hAnsi="仿宋"/>
          <w:bCs/>
          <w:color w:val="000000"/>
          <w:sz w:val="28"/>
          <w:szCs w:val="28"/>
        </w:rPr>
        <w:t>条</w:t>
      </w:r>
      <w:r w:rsidRPr="00B82424">
        <w:rPr>
          <w:rFonts w:ascii="仿宋" w:eastAsia="仿宋" w:hAnsi="仿宋" w:hint="eastAsia"/>
          <w:bCs/>
          <w:color w:val="000000"/>
          <w:sz w:val="28"/>
          <w:szCs w:val="28"/>
        </w:rPr>
        <w:t xml:space="preserve"> </w:t>
      </w:r>
      <w:r w:rsidRPr="00B82424">
        <w:rPr>
          <w:rFonts w:ascii="仿宋" w:eastAsia="仿宋" w:hAnsi="仿宋" w:hint="eastAsia"/>
          <w:color w:val="000000"/>
          <w:sz w:val="28"/>
          <w:szCs w:val="28"/>
        </w:rPr>
        <w:t xml:space="preserve"> </w:t>
      </w:r>
      <w:r w:rsidRPr="00B82424">
        <w:rPr>
          <w:rFonts w:ascii="仿宋" w:eastAsia="仿宋" w:hAnsi="仿宋"/>
          <w:sz w:val="28"/>
          <w:szCs w:val="28"/>
        </w:rPr>
        <w:t>公司分配当年税后利润时，应当提取利润的</w:t>
      </w:r>
      <w:r w:rsidRPr="00B82424">
        <w:rPr>
          <w:rFonts w:ascii="仿宋" w:eastAsia="仿宋" w:hAnsi="仿宋" w:hint="eastAsia"/>
          <w:sz w:val="28"/>
          <w:szCs w:val="28"/>
        </w:rPr>
        <w:t>10%</w:t>
      </w:r>
      <w:r w:rsidRPr="00B82424">
        <w:rPr>
          <w:rFonts w:ascii="仿宋" w:eastAsia="仿宋" w:hAnsi="仿宋"/>
          <w:sz w:val="28"/>
          <w:szCs w:val="28"/>
        </w:rPr>
        <w:t>列入公司法定公积金。公司法定公积金累计额为公司注册资本的</w:t>
      </w:r>
      <w:r w:rsidRPr="00B82424">
        <w:rPr>
          <w:rFonts w:ascii="仿宋" w:eastAsia="仿宋" w:hAnsi="仿宋" w:hint="eastAsia"/>
          <w:sz w:val="28"/>
          <w:szCs w:val="28"/>
        </w:rPr>
        <w:t>50%</w:t>
      </w:r>
      <w:r w:rsidRPr="00B82424">
        <w:rPr>
          <w:rFonts w:ascii="仿宋" w:eastAsia="仿宋" w:hAnsi="仿宋"/>
          <w:sz w:val="28"/>
          <w:szCs w:val="28"/>
        </w:rPr>
        <w:t>以上的，可以不再提取。</w:t>
      </w:r>
      <w:r w:rsidRPr="00B82424">
        <w:rPr>
          <w:rFonts w:ascii="仿宋" w:eastAsia="仿宋" w:hAnsi="仿宋"/>
          <w:color w:val="000000"/>
          <w:sz w:val="28"/>
          <w:szCs w:val="28"/>
        </w:rPr>
        <w:br/>
      </w:r>
      <w:r w:rsidRPr="00B82424">
        <w:rPr>
          <w:rFonts w:ascii="仿宋" w:eastAsia="仿宋" w:hAnsi="仿宋"/>
          <w:sz w:val="28"/>
          <w:szCs w:val="28"/>
        </w:rPr>
        <w:t xml:space="preserve">　　公司的法定公积金不足以弥补以前年度亏损的，在依照前款规定提取法定公积金之前，应当先用当年利润弥补亏损。</w:t>
      </w:r>
      <w:r w:rsidRPr="00B82424">
        <w:rPr>
          <w:rFonts w:ascii="仿宋" w:eastAsia="仿宋" w:hAnsi="仿宋"/>
          <w:color w:val="000000"/>
          <w:sz w:val="28"/>
          <w:szCs w:val="28"/>
        </w:rPr>
        <w:br/>
      </w:r>
      <w:r w:rsidRPr="00B82424">
        <w:rPr>
          <w:rFonts w:ascii="仿宋" w:eastAsia="仿宋" w:hAnsi="仿宋"/>
          <w:sz w:val="28"/>
          <w:szCs w:val="28"/>
        </w:rPr>
        <w:t xml:space="preserve">　　公司从税后利润中提取法</w:t>
      </w:r>
      <w:r w:rsidRPr="00C62921">
        <w:rPr>
          <w:rFonts w:ascii="仿宋" w:eastAsia="仿宋" w:hAnsi="仿宋"/>
          <w:sz w:val="28"/>
          <w:szCs w:val="28"/>
        </w:rPr>
        <w:t>定公积金后，经股东大会决议，还可以从税后利润中提取任意公积金。</w:t>
      </w:r>
      <w:r w:rsidRPr="00C62921">
        <w:rPr>
          <w:rFonts w:ascii="仿宋" w:eastAsia="仿宋" w:hAnsi="仿宋"/>
          <w:color w:val="000000"/>
          <w:sz w:val="28"/>
          <w:szCs w:val="28"/>
        </w:rPr>
        <w:br/>
      </w:r>
      <w:r w:rsidRPr="00C62921">
        <w:rPr>
          <w:rFonts w:ascii="仿宋" w:eastAsia="仿宋" w:hAnsi="仿宋"/>
          <w:sz w:val="28"/>
          <w:szCs w:val="28"/>
        </w:rPr>
        <w:t xml:space="preserve">　　公司弥补亏损和提取公积金后所余税后利润，按照股东持有的股份比例分配，但本章程规定不按持股比例分配的除外。</w:t>
      </w:r>
      <w:r w:rsidRPr="00C62921">
        <w:rPr>
          <w:rFonts w:ascii="仿宋" w:eastAsia="仿宋" w:hAnsi="仿宋"/>
          <w:color w:val="000000"/>
          <w:sz w:val="28"/>
          <w:szCs w:val="28"/>
        </w:rPr>
        <w:br/>
      </w:r>
      <w:r w:rsidRPr="00C62921">
        <w:rPr>
          <w:rFonts w:ascii="仿宋" w:eastAsia="仿宋" w:hAnsi="仿宋"/>
          <w:sz w:val="28"/>
          <w:szCs w:val="28"/>
        </w:rPr>
        <w:t xml:space="preserve">　　股东大会违反前款规定，在公司弥补亏损和提取法定公积金之前向股东分配利润的，股东必须将违反规定分配的利润退还公司。</w:t>
      </w:r>
      <w:r w:rsidRPr="00C62921">
        <w:rPr>
          <w:rFonts w:ascii="仿宋" w:eastAsia="仿宋" w:hAnsi="仿宋"/>
          <w:color w:val="000000"/>
          <w:sz w:val="28"/>
          <w:szCs w:val="28"/>
        </w:rPr>
        <w:br/>
      </w:r>
      <w:r w:rsidRPr="00C62921">
        <w:rPr>
          <w:rFonts w:ascii="仿宋" w:eastAsia="仿宋" w:hAnsi="仿宋"/>
          <w:sz w:val="28"/>
          <w:szCs w:val="28"/>
        </w:rPr>
        <w:t xml:space="preserve">　　公司持有的本公司股份不参与分配利润。</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bCs/>
          <w:color w:val="000000"/>
          <w:sz w:val="28"/>
          <w:szCs w:val="28"/>
        </w:rPr>
        <w:t>第一百五十七条</w:t>
      </w:r>
      <w:r w:rsidRPr="00B82424">
        <w:rPr>
          <w:rFonts w:ascii="仿宋" w:eastAsia="仿宋" w:hAnsi="仿宋"/>
          <w:color w:val="000000"/>
          <w:sz w:val="28"/>
          <w:szCs w:val="28"/>
        </w:rPr>
        <w:t xml:space="preserve">  </w:t>
      </w:r>
      <w:r w:rsidRPr="00B82424">
        <w:rPr>
          <w:rFonts w:ascii="仿宋" w:eastAsia="仿宋" w:hAnsi="仿宋"/>
          <w:sz w:val="28"/>
          <w:szCs w:val="28"/>
        </w:rPr>
        <w:t>公司的公积金用于弥补公司的亏损、扩大公司生产经营或者转为增加公司资本。但是，资本公积金将不用于弥补公司的亏损。</w:t>
      </w:r>
      <w:r w:rsidRPr="00B82424">
        <w:rPr>
          <w:rFonts w:ascii="仿宋" w:eastAsia="仿宋" w:hAnsi="仿宋"/>
          <w:sz w:val="28"/>
          <w:szCs w:val="28"/>
        </w:rPr>
        <w:br/>
        <w:t xml:space="preserve">　　法定公积金转为资本时，所留存的该项公积金将不少于转增前公司注册资本的</w:t>
      </w:r>
      <w:r w:rsidRPr="00B82424">
        <w:rPr>
          <w:rFonts w:ascii="仿宋" w:eastAsia="仿宋" w:hAnsi="仿宋" w:hint="eastAsia"/>
          <w:sz w:val="28"/>
          <w:szCs w:val="28"/>
        </w:rPr>
        <w:t>25%</w:t>
      </w:r>
      <w:r w:rsidRPr="00B82424">
        <w:rPr>
          <w:rFonts w:ascii="仿宋" w:eastAsia="仿宋" w:hAnsi="仿宋"/>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bCs/>
          <w:color w:val="000000"/>
          <w:sz w:val="28"/>
          <w:szCs w:val="28"/>
        </w:rPr>
        <w:t>第</w:t>
      </w:r>
      <w:r w:rsidRPr="00B82424">
        <w:rPr>
          <w:rFonts w:ascii="仿宋" w:eastAsia="仿宋" w:hAnsi="仿宋" w:hint="eastAsia"/>
          <w:bCs/>
          <w:color w:val="000000"/>
          <w:sz w:val="28"/>
          <w:szCs w:val="28"/>
        </w:rPr>
        <w:t>一百五十八</w:t>
      </w:r>
      <w:r w:rsidRPr="00B82424">
        <w:rPr>
          <w:rFonts w:ascii="仿宋" w:eastAsia="仿宋" w:hAnsi="仿宋"/>
          <w:bCs/>
          <w:color w:val="000000"/>
          <w:sz w:val="28"/>
          <w:szCs w:val="28"/>
        </w:rPr>
        <w:t>条</w:t>
      </w:r>
      <w:r w:rsidRPr="00B82424">
        <w:rPr>
          <w:rFonts w:ascii="仿宋" w:eastAsia="仿宋" w:hAnsi="仿宋" w:hint="eastAsia"/>
          <w:bCs/>
          <w:color w:val="000000"/>
          <w:sz w:val="28"/>
          <w:szCs w:val="28"/>
        </w:rPr>
        <w:t xml:space="preserve">  </w:t>
      </w:r>
      <w:r w:rsidRPr="00B82424">
        <w:rPr>
          <w:rFonts w:ascii="仿宋" w:eastAsia="仿宋" w:hAnsi="仿宋" w:hint="eastAsia"/>
          <w:sz w:val="28"/>
          <w:szCs w:val="28"/>
        </w:rPr>
        <w:t>公司董事</w:t>
      </w:r>
      <w:r w:rsidRPr="00C62921">
        <w:rPr>
          <w:rFonts w:ascii="仿宋" w:eastAsia="仿宋" w:hAnsi="仿宋" w:hint="eastAsia"/>
          <w:sz w:val="28"/>
          <w:szCs w:val="28"/>
        </w:rPr>
        <w:t>会应研究和论证公司现金分红的时机、条件和最低比例、调整的条件及其决策程序要求等事宜，结合公司盈利情况、可分配利润情况、未来资金需求和股东回报规划提出合理的分红建议和预案，独立董事发表意见，并提交股东大会进行表决。公司应切实保障社会公众股股东参与股东大会的权利。独立董事可以征集中小股东的意见，提出分红提案，并直接提交董事会审议。</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lastRenderedPageBreak/>
        <w:t>股东大会对利润分配方案进行审议前，公司需通过多种渠道主动与股东特别是中小股东进行沟通和交流，充分听取中小股东的意见和诉求。</w:t>
      </w:r>
    </w:p>
    <w:p w:rsidR="00D56EC5" w:rsidRPr="00BE789A"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股东大会对利润分配方案作出决议后，公司董事会应当在股东大会召开后两个月内完成股利</w:t>
      </w:r>
      <w:r w:rsidRPr="00C62921">
        <w:rPr>
          <w:rFonts w:ascii="仿宋" w:eastAsia="仿宋" w:hAnsi="仿宋"/>
          <w:sz w:val="28"/>
          <w:szCs w:val="28"/>
        </w:rPr>
        <w:t>(</w:t>
      </w:r>
      <w:r w:rsidRPr="00C62921">
        <w:rPr>
          <w:rFonts w:ascii="仿宋" w:eastAsia="仿宋" w:hAnsi="仿宋" w:hint="eastAsia"/>
          <w:sz w:val="28"/>
          <w:szCs w:val="28"/>
        </w:rPr>
        <w:t>或股份</w:t>
      </w:r>
      <w:r w:rsidRPr="00C62921">
        <w:rPr>
          <w:rFonts w:ascii="仿宋" w:eastAsia="仿宋" w:hAnsi="仿宋"/>
          <w:sz w:val="28"/>
          <w:szCs w:val="28"/>
        </w:rPr>
        <w:t>)</w:t>
      </w:r>
      <w:r w:rsidRPr="00C62921">
        <w:rPr>
          <w:rFonts w:ascii="仿宋" w:eastAsia="仿宋" w:hAnsi="仿宋" w:hint="eastAsia"/>
          <w:sz w:val="28"/>
          <w:szCs w:val="28"/>
        </w:rPr>
        <w:t>的派发事项。</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bCs/>
          <w:sz w:val="28"/>
          <w:szCs w:val="28"/>
        </w:rPr>
        <w:t>第一百五十九条</w:t>
      </w:r>
      <w:r w:rsidRPr="00B82424">
        <w:rPr>
          <w:rFonts w:ascii="仿宋" w:eastAsia="仿宋" w:hAnsi="仿宋"/>
          <w:bCs/>
          <w:sz w:val="28"/>
          <w:szCs w:val="28"/>
        </w:rPr>
        <w:t xml:space="preserve"> </w:t>
      </w:r>
      <w:r w:rsidRPr="00B82424">
        <w:rPr>
          <w:rFonts w:ascii="仿宋" w:eastAsia="仿宋" w:hAnsi="仿宋"/>
          <w:color w:val="000000"/>
          <w:sz w:val="28"/>
          <w:szCs w:val="28"/>
        </w:rPr>
        <w:t xml:space="preserve"> </w:t>
      </w:r>
      <w:r w:rsidRPr="00B82424">
        <w:rPr>
          <w:rFonts w:ascii="仿宋" w:eastAsia="仿宋" w:hAnsi="仿宋" w:hint="eastAsia"/>
          <w:sz w:val="28"/>
          <w:szCs w:val="28"/>
        </w:rPr>
        <w:t>公司实行连续、稳定、科学的利润分配政策，重视对投资者的合理回报并兼顾公司的可持续发展。</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sz w:val="28"/>
          <w:szCs w:val="28"/>
        </w:rPr>
        <w:t xml:space="preserve">（一）公司利润分配政策： </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sz w:val="28"/>
          <w:szCs w:val="28"/>
        </w:rPr>
        <w:t>1、公司可以采取现金、股票或者现金与股票相结合的方式分配利润，并优先采用现金分红的利润分配方式；</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sz w:val="28"/>
          <w:szCs w:val="28"/>
        </w:rPr>
        <w:t>2、公司利润分配不得超过累计可分配利润的范围；</w:t>
      </w:r>
    </w:p>
    <w:p w:rsidR="00C62921" w:rsidRPr="00B82424"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sz w:val="28"/>
          <w:szCs w:val="28"/>
        </w:rPr>
        <w:t>3、在有条件的情况下，公司可以进行中期现金分红；</w:t>
      </w:r>
    </w:p>
    <w:p w:rsidR="00C62921" w:rsidRPr="00C62921" w:rsidRDefault="00C62921" w:rsidP="002E5B1A">
      <w:pPr>
        <w:snapToGrid w:val="0"/>
        <w:spacing w:line="560" w:lineRule="exact"/>
        <w:ind w:firstLineChars="200" w:firstLine="560"/>
        <w:rPr>
          <w:rFonts w:ascii="仿宋" w:eastAsia="仿宋" w:hAnsi="仿宋"/>
          <w:sz w:val="28"/>
          <w:szCs w:val="28"/>
        </w:rPr>
      </w:pPr>
      <w:r w:rsidRPr="00B82424">
        <w:rPr>
          <w:rFonts w:ascii="仿宋" w:eastAsia="仿宋" w:hAnsi="仿宋" w:hint="eastAsia"/>
          <w:sz w:val="28"/>
          <w:szCs w:val="28"/>
        </w:rPr>
        <w:t>4、现金分红条件：公司当年实现盈利，且弥补以前年度亏损和依法提取法定公积金、盈余公积</w:t>
      </w:r>
      <w:r w:rsidRPr="00C62921">
        <w:rPr>
          <w:rFonts w:ascii="仿宋" w:eastAsia="仿宋" w:hAnsi="仿宋" w:hint="eastAsia"/>
          <w:sz w:val="28"/>
          <w:szCs w:val="28"/>
        </w:rPr>
        <w:t>金后，如无重大投资计划或重大现金支出，公司将采取现金方式分配股利；</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5、在满足上述现金分红条件的情况下，公司最近三年以现金方式累计分配的利润应不少于最近三年实现的年均可分配利润的30%。</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6、在实际分红时，公司董事会需综合考虑所处行业特点、发展阶段、自身经营模式、盈利水平以及是否有重大资金支出安排等因素，并按照本章程规定的程序，提出差异化的现金分红政策：</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w:t>
      </w:r>
      <w:r w:rsidRPr="00C62921">
        <w:rPr>
          <w:rFonts w:ascii="仿宋" w:eastAsia="仿宋" w:hAnsi="仿宋"/>
          <w:sz w:val="28"/>
          <w:szCs w:val="28"/>
        </w:rPr>
        <w:t>1</w:t>
      </w:r>
      <w:r w:rsidRPr="00C62921">
        <w:rPr>
          <w:rFonts w:ascii="仿宋" w:eastAsia="仿宋" w:hAnsi="仿宋" w:hint="eastAsia"/>
          <w:sz w:val="28"/>
          <w:szCs w:val="28"/>
        </w:rPr>
        <w:t>）公司发展阶段属成熟期且无重大资金支出安排的，进行利润分配时，现金分红在本次利润分配中所占比例不低于80%；</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（2）公司发展阶段属成熟期且有重大资金支出安排的，进行利润分配时，现金分红在本次利润分配中所占比例不低于</w:t>
      </w:r>
      <w:r w:rsidRPr="00C62921">
        <w:rPr>
          <w:rFonts w:ascii="仿宋" w:eastAsia="仿宋" w:hAnsi="仿宋"/>
          <w:sz w:val="28"/>
          <w:szCs w:val="28"/>
        </w:rPr>
        <w:t>40%</w:t>
      </w:r>
      <w:r w:rsidRPr="00C62921">
        <w:rPr>
          <w:rFonts w:ascii="仿宋" w:eastAsia="仿宋" w:hAnsi="仿宋" w:hint="eastAsia"/>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lastRenderedPageBreak/>
        <w:t>（3）公司发展阶段属成长期且有重大资金支出安排的，进行利润分配时，现金分红在本次利润分配中所占比例不低于</w:t>
      </w:r>
      <w:r w:rsidRPr="00C62921">
        <w:rPr>
          <w:rFonts w:ascii="仿宋" w:eastAsia="仿宋" w:hAnsi="仿宋"/>
          <w:sz w:val="28"/>
          <w:szCs w:val="28"/>
        </w:rPr>
        <w:t>20%</w:t>
      </w:r>
      <w:r w:rsidRPr="00C62921">
        <w:rPr>
          <w:rFonts w:ascii="仿宋" w:eastAsia="仿宋" w:hAnsi="仿宋" w:hint="eastAsia"/>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公司发展阶段不易区分但有重大资金支出安排的，按照前项规定处理。</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7、利润分配的期间间隔：在满足上述利润分配的前提下，原则上公司每年进行一次现金分红；</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8、发放股票股利的具体条件：公司经营情况良好，并且董事会认为发放股票股利有利于公司全体股东整体利益时，可以在满足上述现金分红的条件下，提出股票股利分配预案，并经股东大会审议通过后实施。</w:t>
      </w:r>
    </w:p>
    <w:p w:rsidR="00BE789A" w:rsidRPr="00BE789A" w:rsidRDefault="00C62921" w:rsidP="002E5B1A">
      <w:pPr>
        <w:snapToGrid w:val="0"/>
        <w:spacing w:line="560" w:lineRule="exact"/>
        <w:ind w:firstLineChars="200" w:firstLine="560"/>
        <w:rPr>
          <w:rFonts w:ascii="FZFSK--GBK1-0" w:eastAsia="FZFSK--GBK1-0" w:cs="FZFSK--GBK1-0"/>
          <w:kern w:val="0"/>
          <w:sz w:val="30"/>
          <w:szCs w:val="30"/>
        </w:rPr>
      </w:pPr>
      <w:r w:rsidRPr="00C62921">
        <w:rPr>
          <w:rFonts w:ascii="仿宋" w:eastAsia="仿宋" w:hAnsi="仿宋" w:hint="eastAsia"/>
          <w:sz w:val="28"/>
          <w:szCs w:val="28"/>
        </w:rPr>
        <w:t>在遵循上述利润分配政策的前提下，公司应根据自身实际情况，并结合股东特别是公众投资者、独立董事和监事会的意见制定或调整股东回报规划。</w:t>
      </w:r>
      <w:r w:rsidRPr="00C62921">
        <w:rPr>
          <w:rFonts w:ascii="仿宋" w:eastAsia="仿宋" w:hAnsi="仿宋"/>
          <w:sz w:val="28"/>
          <w:szCs w:val="28"/>
        </w:rPr>
        <w:br/>
      </w:r>
      <w:r w:rsidRPr="00C62921">
        <w:rPr>
          <w:rFonts w:ascii="仿宋" w:eastAsia="仿宋" w:hAnsi="仿宋" w:hint="eastAsia"/>
          <w:sz w:val="28"/>
          <w:szCs w:val="28"/>
        </w:rPr>
        <w:t xml:space="preserve">    （二）公司利润分配政策的调整：</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如因国家法律法规和证券监管部门对上市公司的利润分配政策颁布新的规定或公司外部经营环境、自身经营状况发生较大变化而需调整所制定的利润分配政策的，应事先征求独立董事和监事会意见，由独立董事发表意见，经公司董事会表决通过后提交公司股东大会批准，并经出席股东大会的股东所持表决权的三分之二以上通过。调整利润分配政策的提案中应详细论证并说明原因。</w:t>
      </w:r>
    </w:p>
    <w:p w:rsidR="00C62921" w:rsidRPr="002E5B1A" w:rsidRDefault="00C62921" w:rsidP="002E5B1A">
      <w:pPr>
        <w:snapToGrid w:val="0"/>
        <w:spacing w:line="560" w:lineRule="exact"/>
        <w:ind w:firstLineChars="200" w:firstLine="562"/>
        <w:jc w:val="center"/>
        <w:rPr>
          <w:rFonts w:ascii="仿宋" w:eastAsia="仿宋" w:hAnsi="仿宋"/>
          <w:b/>
          <w:color w:val="000000"/>
          <w:sz w:val="28"/>
          <w:szCs w:val="28"/>
        </w:rPr>
      </w:pPr>
      <w:r w:rsidRPr="002E5B1A">
        <w:rPr>
          <w:rFonts w:ascii="仿宋" w:eastAsia="仿宋" w:hAnsi="仿宋" w:hint="eastAsia"/>
          <w:b/>
          <w:color w:val="000000"/>
          <w:sz w:val="28"/>
          <w:szCs w:val="28"/>
        </w:rPr>
        <w:t>第二节  内部审计</w:t>
      </w:r>
    </w:p>
    <w:p w:rsidR="00C62921" w:rsidRPr="001C5F80" w:rsidRDefault="00C62921" w:rsidP="002E5B1A">
      <w:pPr>
        <w:tabs>
          <w:tab w:val="left" w:pos="0"/>
          <w:tab w:val="left" w:pos="540"/>
        </w:tabs>
        <w:snapToGrid w:val="0"/>
        <w:spacing w:line="560" w:lineRule="exact"/>
        <w:rPr>
          <w:rFonts w:ascii="仿宋" w:eastAsia="仿宋" w:hAnsi="仿宋"/>
          <w:sz w:val="28"/>
          <w:szCs w:val="28"/>
        </w:rPr>
      </w:pPr>
      <w:r w:rsidRPr="00C62921">
        <w:rPr>
          <w:rFonts w:ascii="仿宋" w:eastAsia="仿宋" w:hAnsi="仿宋"/>
          <w:color w:val="000000"/>
          <w:sz w:val="28"/>
          <w:szCs w:val="28"/>
        </w:rPr>
        <w:t xml:space="preserve">    </w:t>
      </w:r>
      <w:r w:rsidRPr="001C5F80">
        <w:rPr>
          <w:rFonts w:ascii="仿宋" w:eastAsia="仿宋" w:hAnsi="仿宋" w:hint="eastAsia"/>
          <w:bCs/>
          <w:color w:val="000000"/>
          <w:sz w:val="28"/>
          <w:szCs w:val="28"/>
        </w:rPr>
        <w:t>第一百六十条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公司实行内部审计制度，配备专职审计人员，对公司财务收支和经济活动进行内部审计监督。</w:t>
      </w:r>
    </w:p>
    <w:p w:rsidR="00C62921" w:rsidRPr="001C5F80" w:rsidRDefault="00C62921" w:rsidP="002E5B1A">
      <w:pPr>
        <w:tabs>
          <w:tab w:val="left" w:pos="0"/>
          <w:tab w:val="left" w:pos="540"/>
        </w:tabs>
        <w:snapToGrid w:val="0"/>
        <w:spacing w:line="560" w:lineRule="exact"/>
        <w:rPr>
          <w:rFonts w:ascii="仿宋" w:eastAsia="仿宋" w:hAnsi="仿宋"/>
          <w:sz w:val="28"/>
          <w:szCs w:val="28"/>
        </w:rPr>
      </w:pPr>
      <w:r w:rsidRPr="001C5F80">
        <w:rPr>
          <w:rFonts w:ascii="仿宋" w:eastAsia="仿宋" w:hAnsi="仿宋"/>
          <w:color w:val="000000"/>
          <w:sz w:val="28"/>
          <w:szCs w:val="28"/>
        </w:rPr>
        <w:t xml:space="preserve">    </w:t>
      </w:r>
      <w:r w:rsidRPr="001C5F80">
        <w:rPr>
          <w:rFonts w:ascii="仿宋" w:eastAsia="仿宋" w:hAnsi="仿宋" w:hint="eastAsia"/>
          <w:bCs/>
          <w:color w:val="000000"/>
          <w:sz w:val="28"/>
          <w:szCs w:val="28"/>
        </w:rPr>
        <w:t>第一百六十一条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公司内部审计制度和审计人员的职责，应当经</w:t>
      </w:r>
      <w:r w:rsidRPr="001C5F80">
        <w:rPr>
          <w:rFonts w:ascii="仿宋" w:eastAsia="仿宋" w:hAnsi="仿宋" w:hint="eastAsia"/>
          <w:sz w:val="28"/>
          <w:szCs w:val="28"/>
        </w:rPr>
        <w:lastRenderedPageBreak/>
        <w:t>董事会批准后实施。审计负责人向董事会负责并报告工作。</w:t>
      </w:r>
    </w:p>
    <w:p w:rsidR="00C62921" w:rsidRPr="002E5B1A" w:rsidRDefault="00C62921" w:rsidP="002E5B1A">
      <w:pPr>
        <w:tabs>
          <w:tab w:val="left" w:pos="0"/>
          <w:tab w:val="left" w:pos="540"/>
        </w:tabs>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第三节  会计师事务所的聘任</w:t>
      </w:r>
    </w:p>
    <w:p w:rsidR="00C62921" w:rsidRPr="001C5F80" w:rsidRDefault="00C62921" w:rsidP="002E5B1A">
      <w:pPr>
        <w:tabs>
          <w:tab w:val="left" w:pos="0"/>
          <w:tab w:val="left" w:pos="540"/>
        </w:tabs>
        <w:snapToGrid w:val="0"/>
        <w:spacing w:line="560" w:lineRule="exact"/>
        <w:rPr>
          <w:rFonts w:ascii="仿宋" w:eastAsia="仿宋" w:hAnsi="仿宋"/>
          <w:sz w:val="28"/>
          <w:szCs w:val="28"/>
        </w:rPr>
      </w:pPr>
      <w:r w:rsidRPr="001C5F80">
        <w:rPr>
          <w:rFonts w:ascii="仿宋" w:eastAsia="仿宋" w:hAnsi="仿宋"/>
          <w:color w:val="000000"/>
          <w:sz w:val="28"/>
          <w:szCs w:val="28"/>
        </w:rPr>
        <w:t xml:space="preserve">    </w:t>
      </w:r>
      <w:r w:rsidRPr="001C5F80">
        <w:rPr>
          <w:rFonts w:ascii="仿宋" w:eastAsia="仿宋" w:hAnsi="仿宋" w:hint="eastAsia"/>
          <w:bCs/>
          <w:color w:val="000000"/>
          <w:sz w:val="28"/>
          <w:szCs w:val="28"/>
        </w:rPr>
        <w:t>第一百六十二条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公司聘用取得“从事证券相关业务资格”的会计师事务所进行会计报表审计、净资产验证及其他相关的咨询服务等业务，聘期一年，可以续聘。</w:t>
      </w:r>
    </w:p>
    <w:p w:rsidR="00C62921" w:rsidRPr="001C5F80" w:rsidRDefault="00C62921" w:rsidP="002E5B1A">
      <w:pPr>
        <w:snapToGrid w:val="0"/>
        <w:spacing w:line="560" w:lineRule="exact"/>
        <w:ind w:firstLineChars="200" w:firstLine="560"/>
        <w:rPr>
          <w:rFonts w:ascii="仿宋" w:eastAsia="仿宋" w:hAnsi="仿宋"/>
          <w:sz w:val="28"/>
          <w:szCs w:val="28"/>
        </w:rPr>
      </w:pPr>
      <w:r w:rsidRPr="001C5F80">
        <w:rPr>
          <w:rFonts w:ascii="仿宋" w:eastAsia="仿宋" w:hAnsi="仿宋" w:hint="eastAsia"/>
          <w:bCs/>
          <w:color w:val="000000"/>
          <w:sz w:val="28"/>
          <w:szCs w:val="28"/>
        </w:rPr>
        <w:t>第一百六十三条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公司聘用会计师事务所必须由股东大会决定，</w:t>
      </w:r>
      <w:r w:rsidRPr="001C5F80">
        <w:rPr>
          <w:rFonts w:ascii="仿宋" w:eastAsia="仿宋" w:hAnsi="仿宋"/>
          <w:sz w:val="28"/>
          <w:szCs w:val="28"/>
        </w:rPr>
        <w:t>董事会不得在股东大会决定前委任会计师事务所。</w:t>
      </w:r>
    </w:p>
    <w:p w:rsidR="00C62921" w:rsidRPr="001C5F80" w:rsidRDefault="00C62921" w:rsidP="002E5B1A">
      <w:pPr>
        <w:snapToGrid w:val="0"/>
        <w:spacing w:line="560" w:lineRule="exact"/>
        <w:ind w:firstLineChars="200" w:firstLine="560"/>
        <w:rPr>
          <w:rFonts w:ascii="仿宋" w:eastAsia="仿宋" w:hAnsi="仿宋"/>
          <w:sz w:val="28"/>
          <w:szCs w:val="28"/>
        </w:rPr>
      </w:pPr>
      <w:r w:rsidRPr="001C5F80">
        <w:rPr>
          <w:rFonts w:ascii="仿宋" w:eastAsia="仿宋" w:hAnsi="仿宋"/>
          <w:bCs/>
          <w:color w:val="000000"/>
          <w:sz w:val="28"/>
          <w:szCs w:val="28"/>
        </w:rPr>
        <w:t>第</w:t>
      </w:r>
      <w:r w:rsidRPr="001C5F80">
        <w:rPr>
          <w:rFonts w:ascii="仿宋" w:eastAsia="仿宋" w:hAnsi="仿宋" w:hint="eastAsia"/>
          <w:bCs/>
          <w:color w:val="000000"/>
          <w:sz w:val="28"/>
          <w:szCs w:val="28"/>
        </w:rPr>
        <w:t>一百六十四</w:t>
      </w:r>
      <w:r w:rsidRPr="001C5F80">
        <w:rPr>
          <w:rFonts w:ascii="仿宋" w:eastAsia="仿宋" w:hAnsi="仿宋"/>
          <w:bCs/>
          <w:color w:val="000000"/>
          <w:sz w:val="28"/>
          <w:szCs w:val="28"/>
        </w:rPr>
        <w:t>条</w:t>
      </w:r>
      <w:r w:rsidRPr="001C5F80">
        <w:rPr>
          <w:rFonts w:ascii="仿宋" w:eastAsia="仿宋" w:hAnsi="仿宋"/>
          <w:color w:val="000000"/>
          <w:sz w:val="28"/>
          <w:szCs w:val="28"/>
        </w:rPr>
        <w:t xml:space="preserve">  </w:t>
      </w:r>
      <w:r w:rsidRPr="001C5F80">
        <w:rPr>
          <w:rFonts w:ascii="仿宋" w:eastAsia="仿宋" w:hAnsi="仿宋"/>
          <w:sz w:val="28"/>
          <w:szCs w:val="28"/>
        </w:rPr>
        <w:t>公司保证向聘用的会计师事务所提供真实、完整的会计凭证、会计账簿、财务会计报告及其他会计资料，不得拒绝、隐匿、谎报。</w:t>
      </w:r>
    </w:p>
    <w:p w:rsidR="00C62921" w:rsidRPr="00C62921" w:rsidRDefault="00C62921" w:rsidP="002E5B1A">
      <w:pPr>
        <w:tabs>
          <w:tab w:val="left" w:pos="0"/>
          <w:tab w:val="left" w:pos="540"/>
        </w:tabs>
        <w:snapToGrid w:val="0"/>
        <w:spacing w:line="560" w:lineRule="exact"/>
        <w:rPr>
          <w:rFonts w:ascii="仿宋" w:eastAsia="仿宋" w:hAnsi="仿宋"/>
          <w:color w:val="000000"/>
          <w:sz w:val="28"/>
          <w:szCs w:val="28"/>
        </w:rPr>
      </w:pPr>
      <w:r w:rsidRPr="001C5F80">
        <w:rPr>
          <w:rFonts w:ascii="仿宋" w:eastAsia="仿宋" w:hAnsi="仿宋"/>
          <w:color w:val="000000"/>
          <w:sz w:val="28"/>
          <w:szCs w:val="28"/>
        </w:rPr>
        <w:t xml:space="preserve">    </w:t>
      </w:r>
      <w:r w:rsidRPr="001C5F80">
        <w:rPr>
          <w:rFonts w:ascii="仿宋" w:eastAsia="仿宋" w:hAnsi="仿宋" w:hint="eastAsia"/>
          <w:bCs/>
          <w:color w:val="000000"/>
          <w:sz w:val="28"/>
          <w:szCs w:val="28"/>
        </w:rPr>
        <w:t>第一百六十五条</w:t>
      </w:r>
      <w:r w:rsidRPr="001C5F80">
        <w:rPr>
          <w:rFonts w:ascii="仿宋" w:eastAsia="仿宋" w:hAnsi="仿宋"/>
          <w:color w:val="000000"/>
          <w:sz w:val="28"/>
          <w:szCs w:val="28"/>
        </w:rPr>
        <w:t xml:space="preserve">  </w:t>
      </w:r>
      <w:r w:rsidRPr="001C5F80">
        <w:rPr>
          <w:rFonts w:ascii="仿宋" w:eastAsia="仿宋" w:hAnsi="仿宋" w:hint="eastAsia"/>
          <w:sz w:val="28"/>
          <w:szCs w:val="28"/>
        </w:rPr>
        <w:t>会计师事</w:t>
      </w:r>
      <w:r w:rsidRPr="00C62921">
        <w:rPr>
          <w:rFonts w:ascii="仿宋" w:eastAsia="仿宋" w:hAnsi="仿宋" w:hint="eastAsia"/>
          <w:sz w:val="28"/>
          <w:szCs w:val="28"/>
        </w:rPr>
        <w:t>务所的审计费用由股东大会决定。</w:t>
      </w:r>
    </w:p>
    <w:p w:rsidR="00C62921" w:rsidRPr="00C62921" w:rsidRDefault="00C62921" w:rsidP="002E5B1A">
      <w:pPr>
        <w:tabs>
          <w:tab w:val="left" w:pos="0"/>
          <w:tab w:val="left" w:pos="540"/>
        </w:tabs>
        <w:snapToGrid w:val="0"/>
        <w:spacing w:line="560" w:lineRule="exact"/>
        <w:ind w:firstLine="420"/>
        <w:rPr>
          <w:rFonts w:ascii="仿宋" w:eastAsia="仿宋" w:hAnsi="仿宋"/>
          <w:sz w:val="28"/>
          <w:szCs w:val="28"/>
        </w:rPr>
      </w:pPr>
      <w:r w:rsidRPr="001C5F80">
        <w:rPr>
          <w:rFonts w:ascii="仿宋" w:eastAsia="仿宋" w:hAnsi="仿宋" w:hint="eastAsia"/>
          <w:bCs/>
          <w:color w:val="000000"/>
          <w:sz w:val="28"/>
          <w:szCs w:val="28"/>
        </w:rPr>
        <w:t xml:space="preserve">第一百六十六条  </w:t>
      </w:r>
      <w:r w:rsidRPr="001C5F80">
        <w:rPr>
          <w:rFonts w:ascii="仿宋" w:eastAsia="仿宋" w:hAnsi="仿宋"/>
          <w:sz w:val="28"/>
          <w:szCs w:val="28"/>
        </w:rPr>
        <w:t>公司解聘或者不再续聘会计师事务所时，</w:t>
      </w:r>
      <w:r w:rsidRPr="001C5F80">
        <w:rPr>
          <w:rFonts w:ascii="仿宋" w:eastAsia="仿宋" w:hAnsi="仿宋" w:hint="eastAsia"/>
          <w:sz w:val="28"/>
          <w:szCs w:val="28"/>
        </w:rPr>
        <w:t>提前三十天事先通知会计师事务所，</w:t>
      </w:r>
      <w:r w:rsidRPr="001C5F80">
        <w:rPr>
          <w:rFonts w:ascii="仿宋" w:eastAsia="仿宋" w:hAnsi="仿宋"/>
          <w:sz w:val="28"/>
          <w:szCs w:val="28"/>
        </w:rPr>
        <w:t>公司股东大会就解聘</w:t>
      </w:r>
      <w:r w:rsidRPr="00C62921">
        <w:rPr>
          <w:rFonts w:ascii="仿宋" w:eastAsia="仿宋" w:hAnsi="仿宋"/>
          <w:sz w:val="28"/>
          <w:szCs w:val="28"/>
        </w:rPr>
        <w:t>会计师事务所进行表决时，允许会计师事务所陈述意见</w:t>
      </w:r>
      <w:r w:rsidRPr="00C62921">
        <w:rPr>
          <w:rFonts w:ascii="仿宋" w:eastAsia="仿宋" w:hAnsi="仿宋" w:hint="eastAsia"/>
          <w:sz w:val="28"/>
          <w:szCs w:val="28"/>
        </w:rPr>
        <w:t>。</w:t>
      </w:r>
    </w:p>
    <w:p w:rsidR="00C62921" w:rsidRPr="00C62921" w:rsidRDefault="00C62921" w:rsidP="002E5B1A">
      <w:pPr>
        <w:tabs>
          <w:tab w:val="left" w:pos="0"/>
          <w:tab w:val="left" w:pos="540"/>
        </w:tabs>
        <w:snapToGrid w:val="0"/>
        <w:spacing w:line="560" w:lineRule="exact"/>
        <w:ind w:firstLine="420"/>
        <w:rPr>
          <w:rFonts w:ascii="仿宋" w:eastAsia="仿宋" w:hAnsi="仿宋"/>
          <w:sz w:val="28"/>
          <w:szCs w:val="28"/>
        </w:rPr>
      </w:pPr>
      <w:r w:rsidRPr="00C62921">
        <w:rPr>
          <w:rFonts w:ascii="仿宋" w:eastAsia="仿宋" w:hAnsi="仿宋" w:hint="eastAsia"/>
          <w:sz w:val="28"/>
          <w:szCs w:val="28"/>
        </w:rPr>
        <w:t>会计师事务所提出辞聘的，应当向股东大会说明公司有无不当情况。</w:t>
      </w:r>
    </w:p>
    <w:p w:rsidR="00C62921" w:rsidRPr="001C5F80" w:rsidRDefault="00C62921" w:rsidP="002E5B1A">
      <w:pPr>
        <w:tabs>
          <w:tab w:val="left" w:pos="0"/>
          <w:tab w:val="left" w:pos="540"/>
        </w:tabs>
        <w:snapToGrid w:val="0"/>
        <w:spacing w:line="560" w:lineRule="exact"/>
        <w:jc w:val="center"/>
        <w:rPr>
          <w:rFonts w:ascii="仿宋" w:eastAsia="仿宋" w:hAnsi="仿宋"/>
          <w:b/>
          <w:color w:val="000000"/>
          <w:sz w:val="28"/>
          <w:szCs w:val="28"/>
        </w:rPr>
      </w:pPr>
      <w:r w:rsidRPr="001C5F80">
        <w:rPr>
          <w:rFonts w:ascii="仿宋" w:eastAsia="仿宋" w:hAnsi="仿宋" w:hint="eastAsia"/>
          <w:b/>
          <w:color w:val="000000"/>
          <w:sz w:val="28"/>
          <w:szCs w:val="28"/>
        </w:rPr>
        <w:t>第九章  通知和公告</w:t>
      </w:r>
    </w:p>
    <w:p w:rsidR="00C62921" w:rsidRPr="002E5B1A" w:rsidRDefault="00C62921" w:rsidP="002E5B1A">
      <w:pPr>
        <w:tabs>
          <w:tab w:val="left" w:pos="0"/>
          <w:tab w:val="left" w:pos="540"/>
        </w:tabs>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第一节  通  知</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bCs/>
          <w:color w:val="000000"/>
          <w:sz w:val="28"/>
          <w:szCs w:val="28"/>
        </w:rPr>
        <w:t>第一百六十七条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公司的通知以下列形式发出：</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sz w:val="28"/>
          <w:szCs w:val="28"/>
        </w:rPr>
        <w:t>（一）以专人送出；</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sz w:val="28"/>
          <w:szCs w:val="28"/>
        </w:rPr>
        <w:t>（二）以邮件方式送出；</w:t>
      </w:r>
    </w:p>
    <w:p w:rsidR="00C62921" w:rsidRPr="001C5F80" w:rsidRDefault="00C62921" w:rsidP="002E5B1A">
      <w:pPr>
        <w:tabs>
          <w:tab w:val="left" w:pos="0"/>
          <w:tab w:val="left" w:pos="540"/>
        </w:tabs>
        <w:snapToGrid w:val="0"/>
        <w:spacing w:line="560" w:lineRule="exact"/>
        <w:ind w:firstLine="420"/>
        <w:rPr>
          <w:rFonts w:ascii="仿宋" w:eastAsia="仿宋" w:hAnsi="仿宋"/>
          <w:sz w:val="28"/>
          <w:szCs w:val="28"/>
        </w:rPr>
      </w:pPr>
      <w:r w:rsidRPr="001C5F80">
        <w:rPr>
          <w:rFonts w:ascii="仿宋" w:eastAsia="仿宋" w:hAnsi="仿宋" w:hint="eastAsia"/>
          <w:sz w:val="28"/>
          <w:szCs w:val="28"/>
        </w:rPr>
        <w:t xml:space="preserve"> （三）以公告方式进行；</w:t>
      </w:r>
    </w:p>
    <w:p w:rsidR="00C62921" w:rsidRPr="001C5F80" w:rsidRDefault="00C62921" w:rsidP="002E5B1A">
      <w:pPr>
        <w:tabs>
          <w:tab w:val="left" w:pos="0"/>
          <w:tab w:val="left" w:pos="540"/>
        </w:tabs>
        <w:snapToGrid w:val="0"/>
        <w:spacing w:line="560" w:lineRule="exact"/>
        <w:ind w:firstLine="420"/>
        <w:rPr>
          <w:rFonts w:ascii="仿宋" w:eastAsia="仿宋" w:hAnsi="仿宋"/>
          <w:sz w:val="28"/>
          <w:szCs w:val="28"/>
        </w:rPr>
      </w:pPr>
      <w:r w:rsidRPr="001C5F80">
        <w:rPr>
          <w:rFonts w:ascii="仿宋" w:eastAsia="仿宋" w:hAnsi="仿宋" w:hint="eastAsia"/>
          <w:sz w:val="28"/>
          <w:szCs w:val="28"/>
        </w:rPr>
        <w:t xml:space="preserve"> （四）本公司章程规定的其他形式。</w:t>
      </w:r>
    </w:p>
    <w:p w:rsidR="00C62921" w:rsidRPr="001C5F80" w:rsidRDefault="00C62921" w:rsidP="002E5B1A">
      <w:pPr>
        <w:tabs>
          <w:tab w:val="left" w:pos="0"/>
          <w:tab w:val="left" w:pos="540"/>
        </w:tabs>
        <w:snapToGrid w:val="0"/>
        <w:spacing w:line="560" w:lineRule="exact"/>
        <w:rPr>
          <w:rFonts w:ascii="仿宋" w:eastAsia="仿宋" w:hAnsi="仿宋"/>
          <w:sz w:val="28"/>
          <w:szCs w:val="28"/>
        </w:rPr>
      </w:pPr>
      <w:r w:rsidRPr="001C5F80">
        <w:rPr>
          <w:rFonts w:ascii="仿宋" w:eastAsia="仿宋" w:hAnsi="仿宋"/>
          <w:color w:val="000000"/>
          <w:sz w:val="28"/>
          <w:szCs w:val="28"/>
        </w:rPr>
        <w:t xml:space="preserve">    </w:t>
      </w:r>
      <w:r w:rsidRPr="001C5F80">
        <w:rPr>
          <w:rFonts w:ascii="仿宋" w:eastAsia="仿宋" w:hAnsi="仿宋" w:hint="eastAsia"/>
          <w:bCs/>
          <w:color w:val="000000"/>
          <w:sz w:val="28"/>
          <w:szCs w:val="28"/>
        </w:rPr>
        <w:t>第一百六十八条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公司发出的通知，以公告方式进行的，一经公告，视为所有相关人员收到通知。</w:t>
      </w:r>
    </w:p>
    <w:p w:rsidR="00C62921" w:rsidRPr="001C5F80" w:rsidRDefault="00C62921" w:rsidP="002E5B1A">
      <w:pPr>
        <w:tabs>
          <w:tab w:val="left" w:pos="0"/>
          <w:tab w:val="left" w:pos="540"/>
        </w:tabs>
        <w:snapToGrid w:val="0"/>
        <w:spacing w:line="560" w:lineRule="exact"/>
        <w:rPr>
          <w:rFonts w:ascii="仿宋" w:eastAsia="仿宋" w:hAnsi="仿宋"/>
          <w:sz w:val="28"/>
          <w:szCs w:val="28"/>
        </w:rPr>
      </w:pPr>
      <w:r w:rsidRPr="001C5F80">
        <w:rPr>
          <w:rFonts w:ascii="仿宋" w:eastAsia="仿宋" w:hAnsi="仿宋"/>
          <w:color w:val="000000"/>
          <w:sz w:val="28"/>
          <w:szCs w:val="28"/>
        </w:rPr>
        <w:lastRenderedPageBreak/>
        <w:t xml:space="preserve">    </w:t>
      </w:r>
      <w:r w:rsidRPr="001C5F80">
        <w:rPr>
          <w:rFonts w:ascii="仿宋" w:eastAsia="仿宋" w:hAnsi="仿宋" w:hint="eastAsia"/>
          <w:bCs/>
          <w:color w:val="000000"/>
          <w:sz w:val="28"/>
          <w:szCs w:val="28"/>
        </w:rPr>
        <w:t>第一百六十九条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公司召开股东大会的会议通知，以公告方式进行。</w:t>
      </w:r>
    </w:p>
    <w:p w:rsidR="00C62921" w:rsidRPr="001C5F80" w:rsidRDefault="00C62921" w:rsidP="002E5B1A">
      <w:pPr>
        <w:tabs>
          <w:tab w:val="left" w:pos="0"/>
          <w:tab w:val="left" w:pos="540"/>
        </w:tabs>
        <w:snapToGrid w:val="0"/>
        <w:spacing w:line="560" w:lineRule="exact"/>
        <w:rPr>
          <w:rFonts w:ascii="仿宋" w:eastAsia="仿宋" w:hAnsi="仿宋"/>
          <w:sz w:val="28"/>
          <w:szCs w:val="28"/>
        </w:rPr>
      </w:pPr>
      <w:r w:rsidRPr="001C5F80">
        <w:rPr>
          <w:rFonts w:ascii="仿宋" w:eastAsia="仿宋" w:hAnsi="仿宋"/>
          <w:color w:val="000000"/>
          <w:sz w:val="28"/>
          <w:szCs w:val="28"/>
        </w:rPr>
        <w:t xml:space="preserve">    </w:t>
      </w:r>
      <w:r w:rsidRPr="001C5F80">
        <w:rPr>
          <w:rFonts w:ascii="仿宋" w:eastAsia="仿宋" w:hAnsi="仿宋" w:hint="eastAsia"/>
          <w:bCs/>
          <w:color w:val="000000"/>
          <w:sz w:val="28"/>
          <w:szCs w:val="28"/>
        </w:rPr>
        <w:t>第一百七十条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公司召开董事会的会议通知，以专人送出、电话、邮件或传真方式进行。</w:t>
      </w:r>
    </w:p>
    <w:p w:rsidR="00C62921" w:rsidRPr="001C5F80" w:rsidRDefault="00C62921" w:rsidP="002E5B1A">
      <w:pPr>
        <w:tabs>
          <w:tab w:val="left" w:pos="0"/>
          <w:tab w:val="left" w:pos="540"/>
        </w:tabs>
        <w:snapToGrid w:val="0"/>
        <w:spacing w:line="560" w:lineRule="exact"/>
        <w:rPr>
          <w:rFonts w:ascii="仿宋" w:eastAsia="仿宋" w:hAnsi="仿宋"/>
          <w:sz w:val="28"/>
          <w:szCs w:val="28"/>
        </w:rPr>
      </w:pPr>
      <w:r w:rsidRPr="001C5F80">
        <w:rPr>
          <w:rFonts w:ascii="仿宋" w:eastAsia="仿宋" w:hAnsi="仿宋"/>
          <w:color w:val="000000"/>
          <w:sz w:val="28"/>
          <w:szCs w:val="28"/>
        </w:rPr>
        <w:t xml:space="preserve">    </w:t>
      </w:r>
      <w:r w:rsidRPr="001C5F80">
        <w:rPr>
          <w:rFonts w:ascii="仿宋" w:eastAsia="仿宋" w:hAnsi="仿宋" w:hint="eastAsia"/>
          <w:bCs/>
          <w:color w:val="000000"/>
          <w:sz w:val="28"/>
          <w:szCs w:val="28"/>
        </w:rPr>
        <w:t>第一百七十一条</w:t>
      </w:r>
      <w:r w:rsidRPr="001C5F80">
        <w:rPr>
          <w:rFonts w:ascii="仿宋" w:eastAsia="仿宋" w:hAnsi="仿宋"/>
          <w:color w:val="000000"/>
          <w:sz w:val="28"/>
          <w:szCs w:val="28"/>
        </w:rPr>
        <w:t xml:space="preserve"> </w:t>
      </w:r>
      <w:r w:rsidRPr="001C5F80">
        <w:rPr>
          <w:rFonts w:ascii="仿宋" w:eastAsia="仿宋" w:hAnsi="仿宋"/>
          <w:sz w:val="28"/>
          <w:szCs w:val="28"/>
        </w:rPr>
        <w:t xml:space="preserve"> </w:t>
      </w:r>
      <w:r w:rsidRPr="001C5F80">
        <w:rPr>
          <w:rFonts w:ascii="仿宋" w:eastAsia="仿宋" w:hAnsi="仿宋" w:hint="eastAsia"/>
          <w:sz w:val="28"/>
          <w:szCs w:val="28"/>
        </w:rPr>
        <w:t>公司召开监事会的会议通知，以专人送出、电话、邮件或传真方式进行。</w:t>
      </w:r>
    </w:p>
    <w:p w:rsidR="00C62921" w:rsidRPr="00C62921" w:rsidRDefault="00C62921" w:rsidP="002E5B1A">
      <w:pPr>
        <w:tabs>
          <w:tab w:val="left" w:pos="0"/>
          <w:tab w:val="left" w:pos="540"/>
        </w:tabs>
        <w:snapToGrid w:val="0"/>
        <w:spacing w:line="560" w:lineRule="exact"/>
        <w:rPr>
          <w:rFonts w:ascii="仿宋" w:eastAsia="仿宋" w:hAnsi="仿宋"/>
          <w:sz w:val="28"/>
          <w:szCs w:val="28"/>
        </w:rPr>
      </w:pPr>
      <w:r w:rsidRPr="001C5F80">
        <w:rPr>
          <w:rFonts w:ascii="仿宋" w:eastAsia="仿宋" w:hAnsi="仿宋"/>
          <w:color w:val="000000"/>
          <w:sz w:val="28"/>
          <w:szCs w:val="28"/>
        </w:rPr>
        <w:t xml:space="preserve">    </w:t>
      </w:r>
      <w:r w:rsidRPr="001C5F80">
        <w:rPr>
          <w:rFonts w:ascii="仿宋" w:eastAsia="仿宋" w:hAnsi="仿宋" w:hint="eastAsia"/>
          <w:bCs/>
          <w:color w:val="000000"/>
          <w:sz w:val="28"/>
          <w:szCs w:val="28"/>
        </w:rPr>
        <w:t>第一百七十二条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公司通知以专</w:t>
      </w:r>
      <w:r w:rsidRPr="00C62921">
        <w:rPr>
          <w:rFonts w:ascii="仿宋" w:eastAsia="仿宋" w:hAnsi="仿宋" w:hint="eastAsia"/>
          <w:sz w:val="28"/>
          <w:szCs w:val="28"/>
        </w:rPr>
        <w:t>人送出的，由被送达人在送达回执上签名（或盖章），被送达人签收日期为送达日期；公司通知以邮件送出的，自交付邮局之日起第四个工作日为送达日期；公司通知以公告方式送出的，第一次公告刊登日为送达日期。</w:t>
      </w:r>
    </w:p>
    <w:p w:rsidR="00C62921" w:rsidRPr="00C62921" w:rsidRDefault="00C62921" w:rsidP="002E5B1A">
      <w:pPr>
        <w:tabs>
          <w:tab w:val="left" w:pos="0"/>
          <w:tab w:val="left" w:pos="540"/>
        </w:tabs>
        <w:snapToGrid w:val="0"/>
        <w:spacing w:line="560" w:lineRule="exact"/>
        <w:rPr>
          <w:rFonts w:ascii="仿宋" w:eastAsia="仿宋" w:hAnsi="仿宋"/>
          <w:sz w:val="28"/>
          <w:szCs w:val="28"/>
        </w:rPr>
      </w:pPr>
      <w:r w:rsidRPr="00C62921">
        <w:rPr>
          <w:rFonts w:ascii="仿宋" w:eastAsia="仿宋" w:hAnsi="仿宋"/>
          <w:color w:val="000000"/>
          <w:sz w:val="28"/>
          <w:szCs w:val="28"/>
        </w:rPr>
        <w:t xml:space="preserve">   </w:t>
      </w:r>
      <w:r w:rsidRPr="001C5F80">
        <w:rPr>
          <w:rFonts w:ascii="仿宋" w:eastAsia="仿宋" w:hAnsi="仿宋"/>
          <w:color w:val="000000"/>
          <w:sz w:val="28"/>
          <w:szCs w:val="28"/>
        </w:rPr>
        <w:t xml:space="preserve"> </w:t>
      </w:r>
      <w:r w:rsidRPr="001C5F80">
        <w:rPr>
          <w:rFonts w:ascii="仿宋" w:eastAsia="仿宋" w:hAnsi="仿宋" w:hint="eastAsia"/>
          <w:bCs/>
          <w:color w:val="000000"/>
          <w:sz w:val="28"/>
          <w:szCs w:val="28"/>
        </w:rPr>
        <w:t>第一百七十三条</w:t>
      </w:r>
      <w:r w:rsidRPr="001C5F80">
        <w:rPr>
          <w:rFonts w:ascii="仿宋" w:eastAsia="仿宋" w:hAnsi="仿宋"/>
          <w:color w:val="000000"/>
          <w:sz w:val="28"/>
          <w:szCs w:val="28"/>
        </w:rPr>
        <w:t xml:space="preserve">  </w:t>
      </w:r>
      <w:r w:rsidRPr="001C5F80">
        <w:rPr>
          <w:rFonts w:ascii="仿宋" w:eastAsia="仿宋" w:hAnsi="仿宋" w:hint="eastAsia"/>
          <w:sz w:val="28"/>
          <w:szCs w:val="28"/>
        </w:rPr>
        <w:t>因意</w:t>
      </w:r>
      <w:r w:rsidRPr="00C62921">
        <w:rPr>
          <w:rFonts w:ascii="仿宋" w:eastAsia="仿宋" w:hAnsi="仿宋" w:hint="eastAsia"/>
          <w:sz w:val="28"/>
          <w:szCs w:val="28"/>
        </w:rPr>
        <w:t>外遗漏未向某有权得到通知的人送出会议通知或者该等人没有收到会议通知，会议及会议作出的决议并不因此无效。</w:t>
      </w:r>
    </w:p>
    <w:p w:rsidR="00C62921" w:rsidRPr="002E5B1A" w:rsidRDefault="00C62921" w:rsidP="002E5B1A">
      <w:pPr>
        <w:tabs>
          <w:tab w:val="left" w:pos="0"/>
          <w:tab w:val="left" w:pos="540"/>
        </w:tabs>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第二节  公  告</w:t>
      </w:r>
    </w:p>
    <w:p w:rsidR="00C62921" w:rsidRPr="00C62921" w:rsidRDefault="00C62921" w:rsidP="002E5B1A">
      <w:pPr>
        <w:tabs>
          <w:tab w:val="left" w:pos="0"/>
          <w:tab w:val="left" w:pos="540"/>
        </w:tabs>
        <w:snapToGrid w:val="0"/>
        <w:spacing w:line="560" w:lineRule="exact"/>
        <w:ind w:firstLine="420"/>
        <w:rPr>
          <w:rFonts w:ascii="仿宋" w:eastAsia="仿宋" w:hAnsi="仿宋"/>
          <w:sz w:val="28"/>
          <w:szCs w:val="28"/>
        </w:rPr>
      </w:pPr>
      <w:r w:rsidRPr="001C5F80">
        <w:rPr>
          <w:rFonts w:ascii="仿宋" w:eastAsia="仿宋" w:hAnsi="仿宋" w:hint="eastAsia"/>
          <w:bCs/>
          <w:color w:val="000000"/>
          <w:sz w:val="28"/>
          <w:szCs w:val="28"/>
        </w:rPr>
        <w:t>第一百七十四条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公司指定《中</w:t>
      </w:r>
      <w:r w:rsidRPr="00C62921">
        <w:rPr>
          <w:rFonts w:ascii="仿宋" w:eastAsia="仿宋" w:hAnsi="仿宋" w:hint="eastAsia"/>
          <w:sz w:val="28"/>
          <w:szCs w:val="28"/>
        </w:rPr>
        <w:t>国证券报》《证券时报》《证券日报》及《上海证券报》和中国证监会指定网站www.cninfo.com.cn为刊登公司公告和其他需要披露信息的媒体。</w:t>
      </w:r>
    </w:p>
    <w:p w:rsidR="00C62921" w:rsidRPr="001C5F80" w:rsidRDefault="00C62921" w:rsidP="002E5B1A">
      <w:pPr>
        <w:tabs>
          <w:tab w:val="left" w:pos="0"/>
          <w:tab w:val="left" w:pos="540"/>
        </w:tabs>
        <w:snapToGrid w:val="0"/>
        <w:spacing w:line="560" w:lineRule="exact"/>
        <w:jc w:val="center"/>
        <w:rPr>
          <w:rFonts w:ascii="仿宋" w:eastAsia="仿宋" w:hAnsi="仿宋"/>
          <w:b/>
          <w:color w:val="000000"/>
          <w:sz w:val="28"/>
          <w:szCs w:val="28"/>
        </w:rPr>
      </w:pPr>
      <w:r w:rsidRPr="001C5F80">
        <w:rPr>
          <w:rFonts w:ascii="仿宋" w:eastAsia="仿宋" w:hAnsi="仿宋" w:hint="eastAsia"/>
          <w:b/>
          <w:color w:val="000000"/>
          <w:sz w:val="28"/>
          <w:szCs w:val="28"/>
        </w:rPr>
        <w:t>第十章  合并、分立、增资、减资、解散和清算</w:t>
      </w:r>
    </w:p>
    <w:p w:rsidR="00C62921" w:rsidRPr="002E5B1A" w:rsidRDefault="00C62921" w:rsidP="002E5B1A">
      <w:pPr>
        <w:tabs>
          <w:tab w:val="left" w:pos="0"/>
          <w:tab w:val="left" w:pos="540"/>
        </w:tabs>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第一节  合并、分立、增资和减资</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bCs/>
          <w:color w:val="000000"/>
          <w:sz w:val="28"/>
          <w:szCs w:val="28"/>
        </w:rPr>
        <w:t>第一百七十五条</w:t>
      </w:r>
      <w:r w:rsidRPr="001C5F80">
        <w:rPr>
          <w:rFonts w:ascii="仿宋" w:eastAsia="仿宋" w:hAnsi="仿宋" w:hint="eastAsia"/>
          <w:color w:val="000000"/>
          <w:sz w:val="28"/>
          <w:szCs w:val="28"/>
        </w:rPr>
        <w:t xml:space="preserve"> </w:t>
      </w:r>
      <w:r w:rsidRPr="001C5F80">
        <w:rPr>
          <w:rFonts w:ascii="仿宋" w:eastAsia="仿宋" w:hAnsi="仿宋" w:hint="eastAsia"/>
          <w:sz w:val="28"/>
          <w:szCs w:val="28"/>
        </w:rPr>
        <w:t xml:space="preserve"> 公司合并可以采取吸收合并和新设合并。</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sz w:val="28"/>
          <w:szCs w:val="28"/>
        </w:rPr>
        <w:t>一个公司吸收其他公司为吸收合并，被吸收的公司解散。两个以上公司合并设立一个新的公司为新设合并，合并各方解散。</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bCs/>
          <w:color w:val="000000"/>
          <w:sz w:val="28"/>
          <w:szCs w:val="28"/>
        </w:rPr>
        <w:t>第</w:t>
      </w:r>
      <w:r w:rsidRPr="001C5F80">
        <w:rPr>
          <w:rFonts w:ascii="仿宋" w:eastAsia="仿宋" w:hAnsi="仿宋" w:hint="eastAsia"/>
          <w:bCs/>
          <w:color w:val="000000"/>
          <w:sz w:val="28"/>
          <w:szCs w:val="28"/>
        </w:rPr>
        <w:t>一百七十六</w:t>
      </w:r>
      <w:r w:rsidRPr="001C5F80">
        <w:rPr>
          <w:rFonts w:ascii="仿宋" w:eastAsia="仿宋" w:hAnsi="仿宋"/>
          <w:bCs/>
          <w:color w:val="000000"/>
          <w:sz w:val="28"/>
          <w:szCs w:val="28"/>
        </w:rPr>
        <w:t>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公司合并，应当由合并各方签订合并协议，并编制资产负债表及财产清单。公司应当自作出合并决议之日起10日内</w:t>
      </w:r>
      <w:r w:rsidRPr="001C5F80">
        <w:rPr>
          <w:rFonts w:ascii="仿宋" w:eastAsia="仿宋" w:hAnsi="仿宋" w:hint="eastAsia"/>
          <w:sz w:val="28"/>
          <w:szCs w:val="28"/>
        </w:rPr>
        <w:lastRenderedPageBreak/>
        <w:t>通知债权人，并于30日内在《中国证券报》、《证券时报》、《证券日报》及《上海证券报》上公告。债权人自接到通知书之日起30日内，未接到通知书的自公告之日起45日内，可以要求公司清偿债务或者提供相应的担保。</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bCs/>
          <w:color w:val="000000"/>
          <w:sz w:val="28"/>
          <w:szCs w:val="28"/>
        </w:rPr>
        <w:t>第一百七十七条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公司合并时，合并各方的债权、债务，由合并后存续的公司或者新设的公司承继。</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bCs/>
          <w:color w:val="000000"/>
          <w:sz w:val="28"/>
          <w:szCs w:val="28"/>
        </w:rPr>
        <w:t xml:space="preserve">第一百七十八条 </w:t>
      </w:r>
      <w:r w:rsidRPr="001C5F80">
        <w:rPr>
          <w:rFonts w:ascii="仿宋" w:eastAsia="仿宋" w:hAnsi="仿宋" w:hint="eastAsia"/>
          <w:sz w:val="28"/>
          <w:szCs w:val="28"/>
        </w:rPr>
        <w:t xml:space="preserve"> 公司分立，其财产作相应的分割。</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sz w:val="28"/>
          <w:szCs w:val="28"/>
        </w:rPr>
        <w:t>公司分立，应当编制资产负债表及财产清单。公司应当自作出分立决议之日起10日内通知债权人，并于30日内在《中国证券报》、《证券时报》、《证券日报》及《上海证券报》上公告。</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bCs/>
          <w:color w:val="000000"/>
          <w:sz w:val="28"/>
          <w:szCs w:val="28"/>
        </w:rPr>
        <w:t>第一百七十九条</w:t>
      </w:r>
      <w:r w:rsidRPr="001C5F80">
        <w:rPr>
          <w:rFonts w:ascii="仿宋" w:eastAsia="仿宋" w:hAnsi="仿宋" w:hint="eastAsia"/>
          <w:color w:val="000000"/>
          <w:sz w:val="28"/>
          <w:szCs w:val="28"/>
        </w:rPr>
        <w:t xml:space="preserve">  </w:t>
      </w:r>
      <w:r w:rsidRPr="001C5F80">
        <w:rPr>
          <w:rFonts w:ascii="仿宋" w:eastAsia="仿宋" w:hAnsi="仿宋"/>
          <w:sz w:val="28"/>
          <w:szCs w:val="28"/>
        </w:rPr>
        <w:t>公</w:t>
      </w:r>
      <w:r w:rsidRPr="00C62921">
        <w:rPr>
          <w:rFonts w:ascii="仿宋" w:eastAsia="仿宋" w:hAnsi="仿宋"/>
          <w:sz w:val="28"/>
          <w:szCs w:val="28"/>
        </w:rPr>
        <w:t>司分立前的债务由分立后的公司承担连带责任。但是，公司在分立前与债权人就债务清偿达成的书面协议另有约定的除外。</w:t>
      </w:r>
    </w:p>
    <w:p w:rsidR="00C62921" w:rsidRPr="00C62921" w:rsidRDefault="00C62921" w:rsidP="002E5B1A">
      <w:pPr>
        <w:snapToGrid w:val="0"/>
        <w:spacing w:line="560" w:lineRule="exact"/>
        <w:ind w:firstLineChars="200" w:firstLine="560"/>
        <w:rPr>
          <w:rFonts w:ascii="仿宋" w:eastAsia="仿宋" w:hAnsi="仿宋"/>
          <w:sz w:val="28"/>
          <w:szCs w:val="28"/>
        </w:rPr>
      </w:pPr>
      <w:r w:rsidRPr="001C5F80">
        <w:rPr>
          <w:rFonts w:ascii="仿宋" w:eastAsia="仿宋" w:hAnsi="仿宋"/>
          <w:bCs/>
          <w:color w:val="000000"/>
          <w:sz w:val="28"/>
          <w:szCs w:val="28"/>
        </w:rPr>
        <w:t>第</w:t>
      </w:r>
      <w:r w:rsidRPr="001C5F80">
        <w:rPr>
          <w:rFonts w:ascii="仿宋" w:eastAsia="仿宋" w:hAnsi="仿宋" w:hint="eastAsia"/>
          <w:bCs/>
          <w:color w:val="000000"/>
          <w:sz w:val="28"/>
          <w:szCs w:val="28"/>
        </w:rPr>
        <w:t>一百八十</w:t>
      </w:r>
      <w:r w:rsidRPr="001C5F80">
        <w:rPr>
          <w:rFonts w:ascii="仿宋" w:eastAsia="仿宋" w:hAnsi="仿宋"/>
          <w:bCs/>
          <w:color w:val="000000"/>
          <w:sz w:val="28"/>
          <w:szCs w:val="28"/>
        </w:rPr>
        <w:t>条</w:t>
      </w:r>
      <w:r w:rsidRPr="001C5F80">
        <w:rPr>
          <w:rFonts w:ascii="仿宋" w:eastAsia="仿宋" w:hAnsi="仿宋"/>
          <w:color w:val="000000"/>
          <w:sz w:val="28"/>
          <w:szCs w:val="28"/>
        </w:rPr>
        <w:t xml:space="preserve">  </w:t>
      </w:r>
      <w:r w:rsidRPr="001C5F80">
        <w:rPr>
          <w:rFonts w:ascii="仿宋" w:eastAsia="仿宋" w:hAnsi="仿宋"/>
          <w:sz w:val="28"/>
          <w:szCs w:val="28"/>
        </w:rPr>
        <w:t>公司</w:t>
      </w:r>
      <w:r w:rsidRPr="00C62921">
        <w:rPr>
          <w:rFonts w:ascii="仿宋" w:eastAsia="仿宋" w:hAnsi="仿宋"/>
          <w:sz w:val="28"/>
          <w:szCs w:val="28"/>
        </w:rPr>
        <w:t>需要减少注册资本时，必须编制资产负债表及财产清单</w:t>
      </w:r>
      <w:r w:rsidRPr="00C62921">
        <w:rPr>
          <w:rFonts w:ascii="仿宋" w:eastAsia="仿宋" w:hAnsi="仿宋" w:hint="eastAsia"/>
          <w:sz w:val="28"/>
          <w:szCs w:val="28"/>
        </w:rPr>
        <w:t>。</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公司应当自作出减少注册资本决议之日起10日内通知债权人，并于30日内在《中国证券报》、《证券时报》、《证券日报》及《上海证券报》上公告。债权人自接到通知书之日起30日内，未接到通知书的自公告之日起45日内，有权要求公司清偿债务或者提供相应的担保。</w:t>
      </w:r>
      <w:r w:rsidRPr="00C62921">
        <w:rPr>
          <w:rFonts w:ascii="仿宋" w:eastAsia="仿宋" w:hAnsi="仿宋"/>
          <w:sz w:val="28"/>
          <w:szCs w:val="28"/>
        </w:rPr>
        <w:t xml:space="preserve">　　</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公司减资后的注册资本将不低于法定的最低限额。</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bCs/>
          <w:color w:val="000000"/>
          <w:sz w:val="28"/>
          <w:szCs w:val="28"/>
        </w:rPr>
        <w:t>第一百八十一条</w:t>
      </w:r>
      <w:r w:rsidRPr="001C5F80">
        <w:rPr>
          <w:rFonts w:ascii="仿宋" w:eastAsia="仿宋" w:hAnsi="仿宋"/>
          <w:color w:val="000000"/>
          <w:sz w:val="28"/>
          <w:szCs w:val="28"/>
        </w:rPr>
        <w:t xml:space="preserve">  </w:t>
      </w:r>
      <w:r w:rsidRPr="001C5F80">
        <w:rPr>
          <w:rFonts w:ascii="仿宋" w:eastAsia="仿宋" w:hAnsi="仿宋" w:hint="eastAsia"/>
          <w:sz w:val="28"/>
          <w:szCs w:val="28"/>
        </w:rPr>
        <w:t>公司</w:t>
      </w:r>
      <w:r w:rsidRPr="00C62921">
        <w:rPr>
          <w:rFonts w:ascii="仿宋" w:eastAsia="仿宋" w:hAnsi="仿宋" w:hint="eastAsia"/>
          <w:sz w:val="28"/>
          <w:szCs w:val="28"/>
        </w:rPr>
        <w:t>合并或者分立，登记事项发生变更的，应当依法向公司登记机关办理变更登记；公司解散的，依法办理公司注销登记；设立新公司的，依法办理公司设立登记。</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公司增加或者减少注册资本，应当依法向公司登记机关办理变更</w:t>
      </w:r>
      <w:r w:rsidRPr="00C62921">
        <w:rPr>
          <w:rFonts w:ascii="仿宋" w:eastAsia="仿宋" w:hAnsi="仿宋"/>
          <w:sz w:val="28"/>
          <w:szCs w:val="28"/>
        </w:rPr>
        <w:lastRenderedPageBreak/>
        <w:t>登记。</w:t>
      </w:r>
    </w:p>
    <w:p w:rsidR="00C62921" w:rsidRPr="002E5B1A" w:rsidRDefault="00C62921" w:rsidP="002E5B1A">
      <w:pPr>
        <w:tabs>
          <w:tab w:val="left" w:pos="0"/>
          <w:tab w:val="left" w:pos="540"/>
        </w:tabs>
        <w:snapToGrid w:val="0"/>
        <w:spacing w:line="560" w:lineRule="exact"/>
        <w:jc w:val="center"/>
        <w:rPr>
          <w:rFonts w:ascii="仿宋" w:eastAsia="仿宋" w:hAnsi="仿宋"/>
          <w:b/>
          <w:color w:val="000000"/>
          <w:sz w:val="28"/>
          <w:szCs w:val="28"/>
        </w:rPr>
      </w:pPr>
      <w:r w:rsidRPr="002E5B1A">
        <w:rPr>
          <w:rFonts w:ascii="仿宋" w:eastAsia="仿宋" w:hAnsi="仿宋" w:hint="eastAsia"/>
          <w:b/>
          <w:color w:val="000000"/>
          <w:sz w:val="28"/>
          <w:szCs w:val="28"/>
        </w:rPr>
        <w:t>第二节</w:t>
      </w:r>
      <w:r w:rsidRPr="002E5B1A">
        <w:rPr>
          <w:rFonts w:ascii="仿宋" w:eastAsia="仿宋" w:hAnsi="仿宋"/>
          <w:b/>
          <w:color w:val="000000"/>
          <w:sz w:val="28"/>
          <w:szCs w:val="28"/>
        </w:rPr>
        <w:t xml:space="preserve">  </w:t>
      </w:r>
      <w:r w:rsidRPr="002E5B1A">
        <w:rPr>
          <w:rFonts w:ascii="仿宋" w:eastAsia="仿宋" w:hAnsi="仿宋" w:hint="eastAsia"/>
          <w:b/>
          <w:color w:val="000000"/>
          <w:sz w:val="28"/>
          <w:szCs w:val="28"/>
        </w:rPr>
        <w:t>解散和清算</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color w:val="000000"/>
          <w:sz w:val="28"/>
          <w:szCs w:val="28"/>
        </w:rPr>
      </w:pPr>
      <w:r w:rsidRPr="001C5F80">
        <w:rPr>
          <w:rFonts w:ascii="仿宋" w:eastAsia="仿宋" w:hAnsi="仿宋" w:hint="eastAsia"/>
          <w:bCs/>
          <w:color w:val="000000"/>
          <w:sz w:val="28"/>
          <w:szCs w:val="28"/>
        </w:rPr>
        <w:t>第一百八十二条</w:t>
      </w:r>
      <w:r w:rsidRPr="001C5F80">
        <w:rPr>
          <w:rFonts w:ascii="仿宋" w:eastAsia="仿宋" w:hAnsi="仿宋"/>
          <w:color w:val="000000"/>
          <w:sz w:val="28"/>
          <w:szCs w:val="28"/>
        </w:rPr>
        <w:t xml:space="preserve"> </w:t>
      </w:r>
      <w:r w:rsidRPr="00C62921">
        <w:rPr>
          <w:rFonts w:ascii="仿宋" w:eastAsia="仿宋" w:hAnsi="仿宋"/>
          <w:color w:val="000000"/>
          <w:sz w:val="28"/>
          <w:szCs w:val="28"/>
        </w:rPr>
        <w:t xml:space="preserve"> </w:t>
      </w:r>
      <w:r w:rsidRPr="00C62921">
        <w:rPr>
          <w:rFonts w:ascii="仿宋" w:eastAsia="仿宋" w:hAnsi="仿宋" w:hint="eastAsia"/>
          <w:sz w:val="28"/>
          <w:szCs w:val="28"/>
        </w:rPr>
        <w:t>公司因下列原因解散：</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（一）</w:t>
      </w:r>
      <w:r w:rsidRPr="00C62921">
        <w:rPr>
          <w:rFonts w:ascii="仿宋" w:eastAsia="仿宋" w:hAnsi="仿宋"/>
          <w:sz w:val="28"/>
          <w:szCs w:val="28"/>
        </w:rPr>
        <w:t>本章程规定的营业期限届满或者本章程规定的其他解散事由出现；</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（二）股东大会决议解散；</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（三）因公司合并或者分立而需要解散；</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（四）</w:t>
      </w:r>
      <w:r w:rsidRPr="00C62921">
        <w:rPr>
          <w:rFonts w:ascii="仿宋" w:eastAsia="仿宋" w:hAnsi="仿宋"/>
          <w:sz w:val="28"/>
          <w:szCs w:val="28"/>
        </w:rPr>
        <w:t>依法被吊销营业执照、责令关闭或者被撤销</w:t>
      </w:r>
      <w:r w:rsidRPr="00C62921">
        <w:rPr>
          <w:rFonts w:ascii="仿宋" w:eastAsia="仿宋" w:hAnsi="仿宋" w:hint="eastAsia"/>
          <w:sz w:val="28"/>
          <w:szCs w:val="28"/>
        </w:rPr>
        <w:t>；</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（五）</w:t>
      </w:r>
      <w:r w:rsidRPr="00C62921">
        <w:rPr>
          <w:rFonts w:ascii="仿宋" w:eastAsia="仿宋" w:hAnsi="仿宋"/>
          <w:sz w:val="28"/>
          <w:szCs w:val="28"/>
        </w:rPr>
        <w:t>公司经营管理发生严重困难，继续存续会使股东利益受到重大损失，通过其他途径不能解决的，持有公司全部股东表决权</w:t>
      </w:r>
      <w:r w:rsidRPr="00C62921">
        <w:rPr>
          <w:rFonts w:ascii="仿宋" w:eastAsia="仿宋" w:hAnsi="仿宋" w:hint="eastAsia"/>
          <w:sz w:val="28"/>
          <w:szCs w:val="28"/>
        </w:rPr>
        <w:t>10%</w:t>
      </w:r>
      <w:r w:rsidRPr="00C62921">
        <w:rPr>
          <w:rFonts w:ascii="仿宋" w:eastAsia="仿宋" w:hAnsi="仿宋"/>
          <w:sz w:val="28"/>
          <w:szCs w:val="28"/>
        </w:rPr>
        <w:t>以上的股东，可以请求人民法院解散公司。</w:t>
      </w:r>
    </w:p>
    <w:p w:rsidR="00C62921" w:rsidRPr="001C5F80" w:rsidRDefault="00C62921" w:rsidP="002E5B1A">
      <w:pPr>
        <w:snapToGrid w:val="0"/>
        <w:spacing w:line="560" w:lineRule="exact"/>
        <w:ind w:firstLineChars="200" w:firstLine="560"/>
        <w:rPr>
          <w:rFonts w:ascii="仿宋" w:eastAsia="仿宋" w:hAnsi="仿宋"/>
          <w:sz w:val="28"/>
          <w:szCs w:val="28"/>
        </w:rPr>
      </w:pPr>
      <w:r w:rsidRPr="001C5F80">
        <w:rPr>
          <w:rFonts w:ascii="仿宋" w:eastAsia="仿宋" w:hAnsi="仿宋" w:hint="eastAsia"/>
          <w:bCs/>
          <w:color w:val="000000"/>
          <w:sz w:val="28"/>
          <w:szCs w:val="28"/>
        </w:rPr>
        <w:t>第一百八十三条</w:t>
      </w:r>
      <w:r w:rsidRPr="001C5F80">
        <w:rPr>
          <w:rFonts w:ascii="仿宋" w:eastAsia="仿宋" w:hAnsi="仿宋"/>
          <w:color w:val="000000"/>
          <w:sz w:val="28"/>
          <w:szCs w:val="28"/>
        </w:rPr>
        <w:t xml:space="preserve">  </w:t>
      </w:r>
      <w:r w:rsidRPr="00C62921">
        <w:rPr>
          <w:rFonts w:ascii="仿宋" w:eastAsia="仿宋" w:hAnsi="仿宋"/>
          <w:sz w:val="28"/>
          <w:szCs w:val="28"/>
        </w:rPr>
        <w:t>公司有本章程第一百</w:t>
      </w:r>
      <w:r w:rsidRPr="00C62921">
        <w:rPr>
          <w:rFonts w:ascii="仿宋" w:eastAsia="仿宋" w:hAnsi="仿宋" w:hint="eastAsia"/>
          <w:sz w:val="28"/>
          <w:szCs w:val="28"/>
        </w:rPr>
        <w:t>八十一</w:t>
      </w:r>
      <w:r w:rsidRPr="00C62921">
        <w:rPr>
          <w:rFonts w:ascii="仿宋" w:eastAsia="仿宋" w:hAnsi="仿宋"/>
          <w:sz w:val="28"/>
          <w:szCs w:val="28"/>
        </w:rPr>
        <w:t>条第（一）项情形的，可以通过修改本章程而存续。</w:t>
      </w:r>
      <w:r w:rsidRPr="00C62921">
        <w:rPr>
          <w:rFonts w:ascii="仿宋" w:eastAsia="仿宋" w:hAnsi="仿宋"/>
          <w:sz w:val="28"/>
          <w:szCs w:val="28"/>
        </w:rPr>
        <w:br/>
        <w:t xml:space="preserve">　　依照前款规定修改本章程，须经出席股东大会会议的股东所持表决权的</w:t>
      </w:r>
      <w:r w:rsidRPr="00C62921">
        <w:rPr>
          <w:rFonts w:ascii="仿宋" w:eastAsia="仿宋" w:hAnsi="仿宋" w:hint="eastAsia"/>
          <w:sz w:val="28"/>
          <w:szCs w:val="28"/>
        </w:rPr>
        <w:t>2/3</w:t>
      </w:r>
      <w:r w:rsidRPr="00C62921">
        <w:rPr>
          <w:rFonts w:ascii="仿宋" w:eastAsia="仿宋" w:hAnsi="仿宋"/>
          <w:sz w:val="28"/>
          <w:szCs w:val="28"/>
        </w:rPr>
        <w:t>以上通过。</w:t>
      </w:r>
      <w:r w:rsidRPr="00C62921">
        <w:rPr>
          <w:rFonts w:ascii="仿宋" w:eastAsia="仿宋" w:hAnsi="仿宋"/>
          <w:sz w:val="28"/>
          <w:szCs w:val="28"/>
        </w:rPr>
        <w:br/>
      </w:r>
      <w:r w:rsidRPr="00C62921">
        <w:rPr>
          <w:rFonts w:ascii="仿宋" w:eastAsia="仿宋" w:hAnsi="仿宋" w:hint="eastAsia"/>
          <w:color w:val="000000"/>
          <w:sz w:val="28"/>
          <w:szCs w:val="28"/>
        </w:rPr>
        <w:t xml:space="preserve">   </w:t>
      </w:r>
      <w:r w:rsidRPr="001C5F80">
        <w:rPr>
          <w:rFonts w:ascii="仿宋" w:eastAsia="仿宋" w:hAnsi="仿宋" w:hint="eastAsia"/>
          <w:color w:val="000000"/>
          <w:sz w:val="28"/>
          <w:szCs w:val="28"/>
        </w:rPr>
        <w:t xml:space="preserve"> </w:t>
      </w:r>
      <w:r w:rsidRPr="001C5F80">
        <w:rPr>
          <w:rFonts w:ascii="仿宋" w:eastAsia="仿宋" w:hAnsi="仿宋" w:hint="eastAsia"/>
          <w:bCs/>
          <w:color w:val="000000"/>
          <w:sz w:val="28"/>
          <w:szCs w:val="28"/>
        </w:rPr>
        <w:t>第一百八十四条</w:t>
      </w:r>
      <w:r w:rsidRPr="001C5F80">
        <w:rPr>
          <w:rFonts w:ascii="仿宋" w:eastAsia="仿宋" w:hAnsi="仿宋" w:hint="eastAsia"/>
          <w:color w:val="000000"/>
          <w:sz w:val="28"/>
          <w:szCs w:val="28"/>
        </w:rPr>
        <w:t xml:space="preserve">  </w:t>
      </w:r>
      <w:r w:rsidRPr="001C5F80">
        <w:rPr>
          <w:rFonts w:ascii="仿宋" w:eastAsia="仿宋" w:hAnsi="仿宋"/>
          <w:sz w:val="28"/>
          <w:szCs w:val="28"/>
        </w:rPr>
        <w:t>公司因本章程第一百</w:t>
      </w:r>
      <w:r w:rsidRPr="001C5F80">
        <w:rPr>
          <w:rFonts w:ascii="仿宋" w:eastAsia="仿宋" w:hAnsi="仿宋" w:hint="eastAsia"/>
          <w:sz w:val="28"/>
          <w:szCs w:val="28"/>
        </w:rPr>
        <w:t>八十一</w:t>
      </w:r>
      <w:r w:rsidRPr="001C5F80">
        <w:rPr>
          <w:rFonts w:ascii="仿宋" w:eastAsia="仿宋" w:hAnsi="仿宋"/>
          <w:sz w:val="28"/>
          <w:szCs w:val="28"/>
        </w:rPr>
        <w:t>条第（一）项、第（二）项、第（</w:t>
      </w:r>
      <w:r w:rsidRPr="001C5F80">
        <w:rPr>
          <w:rFonts w:ascii="仿宋" w:eastAsia="仿宋" w:hAnsi="仿宋" w:hint="eastAsia"/>
          <w:sz w:val="28"/>
          <w:szCs w:val="28"/>
        </w:rPr>
        <w:t>五</w:t>
      </w:r>
      <w:r w:rsidRPr="001C5F80">
        <w:rPr>
          <w:rFonts w:ascii="仿宋" w:eastAsia="仿宋" w:hAnsi="仿宋"/>
          <w:sz w:val="28"/>
          <w:szCs w:val="28"/>
        </w:rPr>
        <w:t>）项规定而解散的，应当在解散事由出现之日起</w:t>
      </w:r>
      <w:r w:rsidRPr="001C5F80">
        <w:rPr>
          <w:rFonts w:ascii="仿宋" w:eastAsia="仿宋" w:hAnsi="仿宋" w:hint="eastAsia"/>
          <w:sz w:val="28"/>
          <w:szCs w:val="28"/>
        </w:rPr>
        <w:t>15</w:t>
      </w:r>
      <w:r w:rsidRPr="001C5F80">
        <w:rPr>
          <w:rFonts w:ascii="仿宋" w:eastAsia="仿宋" w:hAnsi="仿宋"/>
          <w:sz w:val="28"/>
          <w:szCs w:val="28"/>
        </w:rPr>
        <w:t>日内成立清算组，开始清算。清算组由董事或者股东大会确定的人员组成。逾期不成立清算组进行清算的，债权人可以申请人民法院指定有关人员组成清算组进行清算。</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bCs/>
          <w:color w:val="000000"/>
          <w:sz w:val="28"/>
          <w:szCs w:val="28"/>
        </w:rPr>
        <w:t>第一百八十五条</w:t>
      </w:r>
      <w:r w:rsidRPr="001C5F80">
        <w:rPr>
          <w:rFonts w:ascii="仿宋" w:eastAsia="仿宋" w:hAnsi="仿宋" w:hint="eastAsia"/>
          <w:color w:val="000000"/>
          <w:sz w:val="28"/>
          <w:szCs w:val="28"/>
        </w:rPr>
        <w:t xml:space="preserve">  清</w:t>
      </w:r>
      <w:r w:rsidRPr="001C5F80">
        <w:rPr>
          <w:rFonts w:ascii="仿宋" w:eastAsia="仿宋" w:hAnsi="仿宋" w:hint="eastAsia"/>
          <w:sz w:val="28"/>
          <w:szCs w:val="28"/>
        </w:rPr>
        <w:t>算</w:t>
      </w:r>
      <w:r w:rsidRPr="00C62921">
        <w:rPr>
          <w:rFonts w:ascii="仿宋" w:eastAsia="仿宋" w:hAnsi="仿宋" w:hint="eastAsia"/>
          <w:sz w:val="28"/>
          <w:szCs w:val="28"/>
        </w:rPr>
        <w:t>组在清算期间行使下列职权：</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（一）清理公司财产、分别编制资产负债表和财产清单；</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（二）通知或公告债权人；</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（三）处理与清算有关的公司未了结的业务；</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lastRenderedPageBreak/>
        <w:t>（四）清缴所欠税款以及清算过程中产生的税款；</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（五）清理债权、债务；</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（六）处理公司清偿债务后的剩余财产；</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C62921">
        <w:rPr>
          <w:rFonts w:ascii="仿宋" w:eastAsia="仿宋" w:hAnsi="仿宋" w:hint="eastAsia"/>
          <w:sz w:val="28"/>
          <w:szCs w:val="28"/>
        </w:rPr>
        <w:t>（七）代表公司参与民事诉讼活动。</w:t>
      </w:r>
    </w:p>
    <w:p w:rsidR="00C62921" w:rsidRPr="001C5F80" w:rsidRDefault="00C62921" w:rsidP="002E5B1A">
      <w:pPr>
        <w:tabs>
          <w:tab w:val="left" w:pos="0"/>
          <w:tab w:val="left" w:pos="540"/>
        </w:tabs>
        <w:snapToGrid w:val="0"/>
        <w:spacing w:line="560" w:lineRule="exact"/>
        <w:ind w:firstLine="480"/>
        <w:rPr>
          <w:rFonts w:ascii="仿宋" w:eastAsia="仿宋" w:hAnsi="仿宋"/>
          <w:sz w:val="28"/>
          <w:szCs w:val="28"/>
        </w:rPr>
      </w:pPr>
      <w:r w:rsidRPr="001C5F80">
        <w:rPr>
          <w:rFonts w:ascii="仿宋" w:eastAsia="仿宋" w:hAnsi="仿宋" w:hint="eastAsia"/>
          <w:bCs/>
          <w:color w:val="000000"/>
          <w:sz w:val="28"/>
          <w:szCs w:val="28"/>
        </w:rPr>
        <w:t>第一百八十六条</w:t>
      </w:r>
      <w:r w:rsidRPr="001C5F80">
        <w:rPr>
          <w:rFonts w:ascii="仿宋" w:eastAsia="仿宋" w:hAnsi="仿宋"/>
          <w:color w:val="000000"/>
          <w:sz w:val="28"/>
          <w:szCs w:val="28"/>
        </w:rPr>
        <w:t xml:space="preserve"> </w:t>
      </w:r>
      <w:r w:rsidRPr="001C5F80">
        <w:rPr>
          <w:rFonts w:ascii="仿宋" w:eastAsia="仿宋" w:hAnsi="仿宋"/>
          <w:sz w:val="28"/>
          <w:szCs w:val="28"/>
        </w:rPr>
        <w:t xml:space="preserve"> </w:t>
      </w:r>
      <w:r w:rsidRPr="001C5F80">
        <w:rPr>
          <w:rFonts w:ascii="仿宋" w:eastAsia="仿宋" w:hAnsi="仿宋" w:hint="eastAsia"/>
          <w:sz w:val="28"/>
          <w:szCs w:val="28"/>
        </w:rPr>
        <w:t>清算组应当自成立之日起10日内通知债权人，并于60日内在《中国证券报》、《证券时报》、《证券日报》及《上海证券报》上公告。债权人应当自接到通知书之日起30日内，未接到通知书的自公告之日起45日内，向清算组申报其债权。</w:t>
      </w:r>
    </w:p>
    <w:p w:rsidR="00C62921" w:rsidRPr="001C5F80" w:rsidRDefault="00C62921" w:rsidP="002E5B1A">
      <w:pPr>
        <w:tabs>
          <w:tab w:val="left" w:pos="0"/>
          <w:tab w:val="left" w:pos="540"/>
        </w:tabs>
        <w:snapToGrid w:val="0"/>
        <w:spacing w:line="560" w:lineRule="exact"/>
        <w:ind w:firstLine="480"/>
        <w:rPr>
          <w:rFonts w:ascii="仿宋" w:eastAsia="仿宋" w:hAnsi="仿宋"/>
          <w:sz w:val="28"/>
          <w:szCs w:val="28"/>
        </w:rPr>
      </w:pPr>
      <w:r w:rsidRPr="001C5F80">
        <w:rPr>
          <w:rFonts w:ascii="仿宋" w:eastAsia="仿宋" w:hAnsi="仿宋"/>
          <w:sz w:val="28"/>
          <w:szCs w:val="28"/>
        </w:rPr>
        <w:t>债权人申报债权，应当说明债权的有关事项，并提供证明材料。清算组应当对债权进行登记。</w:t>
      </w:r>
      <w:r w:rsidRPr="001C5F80">
        <w:rPr>
          <w:rFonts w:ascii="仿宋" w:eastAsia="仿宋" w:hAnsi="仿宋"/>
          <w:sz w:val="28"/>
          <w:szCs w:val="28"/>
        </w:rPr>
        <w:br/>
        <w:t xml:space="preserve">　　在申报债权期间，清算组不得对债权人进行清偿。</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bCs/>
          <w:color w:val="000000"/>
          <w:sz w:val="28"/>
          <w:szCs w:val="28"/>
        </w:rPr>
        <w:t>第一百八十七条</w:t>
      </w:r>
      <w:r w:rsidRPr="001C5F80">
        <w:rPr>
          <w:rFonts w:ascii="仿宋" w:eastAsia="仿宋" w:hAnsi="仿宋"/>
          <w:color w:val="000000"/>
          <w:sz w:val="28"/>
          <w:szCs w:val="28"/>
        </w:rPr>
        <w:t xml:space="preserve">  </w:t>
      </w:r>
      <w:r w:rsidRPr="001C5F80">
        <w:rPr>
          <w:rFonts w:ascii="仿宋" w:eastAsia="仿宋" w:hAnsi="仿宋" w:hint="eastAsia"/>
          <w:sz w:val="28"/>
          <w:szCs w:val="28"/>
        </w:rPr>
        <w:t>清算组在清理公司财产、编制资产负债表和财产清单后，应当制定清</w:t>
      </w:r>
      <w:r w:rsidRPr="00C62921">
        <w:rPr>
          <w:rFonts w:ascii="仿宋" w:eastAsia="仿宋" w:hAnsi="仿宋" w:hint="eastAsia"/>
          <w:sz w:val="28"/>
          <w:szCs w:val="28"/>
        </w:rPr>
        <w:t>算方案，并报股东大会或者有关主管机关确认。</w:t>
      </w:r>
    </w:p>
    <w:p w:rsidR="00C62921" w:rsidRPr="00C62921" w:rsidRDefault="00C62921" w:rsidP="002E5B1A">
      <w:pPr>
        <w:tabs>
          <w:tab w:val="left" w:pos="5400"/>
        </w:tabs>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公司财产在分别支付清算费用、职工的工资、社会保险费用和法定补偿金，缴纳所欠税款，清偿公司债务后的剩余财产，公司按照股东持有的股份比例分配。</w:t>
      </w:r>
      <w:r w:rsidRPr="00C62921">
        <w:rPr>
          <w:rFonts w:ascii="仿宋" w:eastAsia="仿宋" w:hAnsi="仿宋"/>
          <w:sz w:val="28"/>
          <w:szCs w:val="28"/>
        </w:rPr>
        <w:br/>
        <w:t xml:space="preserve">　　清算期间，公司存续，但不能开展与清算无关的经营活动。公司财产在未按前款规定清偿前，将不会分配给股东。</w:t>
      </w:r>
    </w:p>
    <w:p w:rsidR="00C62921" w:rsidRPr="001C5F80" w:rsidRDefault="00C62921" w:rsidP="002E5B1A">
      <w:pPr>
        <w:tabs>
          <w:tab w:val="left" w:pos="5400"/>
        </w:tabs>
        <w:snapToGrid w:val="0"/>
        <w:spacing w:line="560" w:lineRule="exact"/>
        <w:ind w:firstLineChars="200" w:firstLine="560"/>
        <w:rPr>
          <w:rFonts w:ascii="仿宋" w:eastAsia="仿宋" w:hAnsi="仿宋"/>
          <w:sz w:val="28"/>
          <w:szCs w:val="28"/>
        </w:rPr>
      </w:pPr>
      <w:r w:rsidRPr="001C5F80">
        <w:rPr>
          <w:rFonts w:ascii="仿宋" w:eastAsia="仿宋" w:hAnsi="仿宋"/>
          <w:bCs/>
          <w:color w:val="000000"/>
          <w:sz w:val="28"/>
          <w:szCs w:val="28"/>
        </w:rPr>
        <w:t>第</w:t>
      </w:r>
      <w:r w:rsidRPr="001C5F80">
        <w:rPr>
          <w:rFonts w:ascii="仿宋" w:eastAsia="仿宋" w:hAnsi="仿宋" w:hint="eastAsia"/>
          <w:bCs/>
          <w:color w:val="000000"/>
          <w:sz w:val="28"/>
          <w:szCs w:val="28"/>
        </w:rPr>
        <w:t>一百八十八</w:t>
      </w:r>
      <w:r w:rsidRPr="001C5F80">
        <w:rPr>
          <w:rFonts w:ascii="仿宋" w:eastAsia="仿宋" w:hAnsi="仿宋"/>
          <w:bCs/>
          <w:color w:val="000000"/>
          <w:sz w:val="28"/>
          <w:szCs w:val="28"/>
        </w:rPr>
        <w:t>条</w:t>
      </w:r>
      <w:r w:rsidRPr="001C5F80">
        <w:rPr>
          <w:rFonts w:ascii="仿宋" w:eastAsia="仿宋" w:hAnsi="仿宋"/>
          <w:color w:val="000000"/>
          <w:sz w:val="28"/>
          <w:szCs w:val="28"/>
        </w:rPr>
        <w:t xml:space="preserve">　</w:t>
      </w:r>
      <w:r w:rsidRPr="001C5F80">
        <w:rPr>
          <w:rFonts w:ascii="仿宋" w:eastAsia="仿宋" w:hAnsi="仿宋"/>
          <w:sz w:val="28"/>
          <w:szCs w:val="28"/>
        </w:rPr>
        <w:t>清算组在清理公司财产、编制资产负债表和财产清单后，发现公司财产不足清偿债务的，应当依法向人民法院申请宣告破产。</w:t>
      </w:r>
      <w:r w:rsidRPr="001C5F80">
        <w:rPr>
          <w:rFonts w:ascii="仿宋" w:eastAsia="仿宋" w:hAnsi="仿宋"/>
          <w:sz w:val="28"/>
          <w:szCs w:val="28"/>
        </w:rPr>
        <w:br/>
        <w:t xml:space="preserve">　　公司经人民法院裁定宣告破产后，清算组应当将清算事务移交给人民法院。</w:t>
      </w:r>
    </w:p>
    <w:p w:rsidR="00C62921" w:rsidRPr="001C5F80" w:rsidRDefault="00C62921" w:rsidP="002E5B1A">
      <w:pPr>
        <w:snapToGrid w:val="0"/>
        <w:spacing w:line="560" w:lineRule="exact"/>
        <w:ind w:firstLineChars="200" w:firstLine="560"/>
        <w:rPr>
          <w:rFonts w:ascii="仿宋" w:eastAsia="仿宋" w:hAnsi="仿宋"/>
          <w:sz w:val="28"/>
          <w:szCs w:val="28"/>
        </w:rPr>
      </w:pPr>
      <w:r w:rsidRPr="001C5F80">
        <w:rPr>
          <w:rFonts w:ascii="仿宋" w:eastAsia="仿宋" w:hAnsi="仿宋"/>
          <w:bCs/>
          <w:color w:val="000000"/>
          <w:sz w:val="28"/>
          <w:szCs w:val="28"/>
        </w:rPr>
        <w:t>第</w:t>
      </w:r>
      <w:r w:rsidRPr="001C5F80">
        <w:rPr>
          <w:rFonts w:ascii="仿宋" w:eastAsia="仿宋" w:hAnsi="仿宋" w:hint="eastAsia"/>
          <w:bCs/>
          <w:color w:val="000000"/>
          <w:sz w:val="28"/>
          <w:szCs w:val="28"/>
        </w:rPr>
        <w:t>一百八十九</w:t>
      </w:r>
      <w:r w:rsidRPr="001C5F80">
        <w:rPr>
          <w:rFonts w:ascii="仿宋" w:eastAsia="仿宋" w:hAnsi="仿宋"/>
          <w:bCs/>
          <w:color w:val="000000"/>
          <w:sz w:val="28"/>
          <w:szCs w:val="28"/>
        </w:rPr>
        <w:t>条</w:t>
      </w:r>
      <w:r w:rsidRPr="001C5F80">
        <w:rPr>
          <w:rFonts w:ascii="仿宋" w:eastAsia="仿宋" w:hAnsi="仿宋"/>
          <w:color w:val="000000"/>
          <w:sz w:val="28"/>
          <w:szCs w:val="28"/>
        </w:rPr>
        <w:t xml:space="preserve">　</w:t>
      </w:r>
      <w:r w:rsidRPr="001C5F80">
        <w:rPr>
          <w:rFonts w:ascii="仿宋" w:eastAsia="仿宋" w:hAnsi="仿宋"/>
          <w:sz w:val="28"/>
          <w:szCs w:val="28"/>
        </w:rPr>
        <w:t>公司清算结束后，清算组应当制作清算报告，</w:t>
      </w:r>
      <w:r w:rsidRPr="001C5F80">
        <w:rPr>
          <w:rFonts w:ascii="仿宋" w:eastAsia="仿宋" w:hAnsi="仿宋"/>
          <w:sz w:val="28"/>
          <w:szCs w:val="28"/>
        </w:rPr>
        <w:lastRenderedPageBreak/>
        <w:t>报股东大会或者人民法院确认，并报送公司登记机关，申请注销公司登记，公告公司终止。</w:t>
      </w:r>
    </w:p>
    <w:p w:rsidR="00C62921" w:rsidRPr="001C5F80" w:rsidRDefault="00C62921" w:rsidP="002E5B1A">
      <w:pPr>
        <w:tabs>
          <w:tab w:val="left" w:pos="0"/>
          <w:tab w:val="left" w:pos="540"/>
        </w:tabs>
        <w:snapToGrid w:val="0"/>
        <w:spacing w:line="560" w:lineRule="exact"/>
        <w:ind w:firstLine="420"/>
        <w:rPr>
          <w:rFonts w:ascii="仿宋" w:eastAsia="仿宋" w:hAnsi="仿宋"/>
          <w:sz w:val="28"/>
          <w:szCs w:val="28"/>
        </w:rPr>
      </w:pPr>
      <w:r w:rsidRPr="001C5F80">
        <w:rPr>
          <w:rFonts w:ascii="仿宋" w:eastAsia="仿宋" w:hAnsi="仿宋" w:hint="eastAsia"/>
          <w:bCs/>
          <w:color w:val="000000"/>
          <w:sz w:val="28"/>
          <w:szCs w:val="28"/>
        </w:rPr>
        <w:t>第一百九十条</w:t>
      </w:r>
      <w:r w:rsidRPr="001C5F80">
        <w:rPr>
          <w:rFonts w:ascii="仿宋" w:eastAsia="仿宋" w:hAnsi="仿宋"/>
          <w:color w:val="000000"/>
          <w:sz w:val="28"/>
          <w:szCs w:val="28"/>
        </w:rPr>
        <w:t xml:space="preserve">  </w:t>
      </w:r>
      <w:r w:rsidRPr="001C5F80">
        <w:rPr>
          <w:rFonts w:ascii="仿宋" w:eastAsia="仿宋" w:hAnsi="仿宋" w:hint="eastAsia"/>
          <w:sz w:val="28"/>
          <w:szCs w:val="28"/>
        </w:rPr>
        <w:t>清算组人员应当忠于职守，依法履行清算义务。</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sz w:val="28"/>
          <w:szCs w:val="28"/>
        </w:rPr>
        <w:t>清算组成员不得利用职权收受贿赂或者其他非法收入，不得侵占公司财产。</w:t>
      </w:r>
    </w:p>
    <w:p w:rsidR="00C62921" w:rsidRPr="001C5F80"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1C5F80">
        <w:rPr>
          <w:rFonts w:ascii="仿宋" w:eastAsia="仿宋" w:hAnsi="仿宋" w:hint="eastAsia"/>
          <w:sz w:val="28"/>
          <w:szCs w:val="28"/>
        </w:rPr>
        <w:t>清算组人员因故意或者重大过失给公司或者债权人造成损失的，应当承担赔偿责任。</w:t>
      </w:r>
    </w:p>
    <w:p w:rsidR="00C62921" w:rsidRPr="00C62921" w:rsidRDefault="00C62921" w:rsidP="002E5B1A">
      <w:pPr>
        <w:snapToGrid w:val="0"/>
        <w:spacing w:line="560" w:lineRule="exact"/>
        <w:ind w:firstLineChars="200" w:firstLine="560"/>
        <w:rPr>
          <w:rFonts w:ascii="仿宋" w:eastAsia="仿宋" w:hAnsi="仿宋"/>
          <w:sz w:val="28"/>
          <w:szCs w:val="28"/>
        </w:rPr>
      </w:pPr>
      <w:r w:rsidRPr="001C5F80">
        <w:rPr>
          <w:rFonts w:ascii="仿宋" w:eastAsia="仿宋" w:hAnsi="仿宋"/>
          <w:bCs/>
          <w:color w:val="000000"/>
          <w:sz w:val="28"/>
          <w:szCs w:val="28"/>
        </w:rPr>
        <w:t>第</w:t>
      </w:r>
      <w:r w:rsidRPr="001C5F80">
        <w:rPr>
          <w:rFonts w:ascii="仿宋" w:eastAsia="仿宋" w:hAnsi="仿宋" w:hint="eastAsia"/>
          <w:bCs/>
          <w:color w:val="000000"/>
          <w:sz w:val="28"/>
          <w:szCs w:val="28"/>
        </w:rPr>
        <w:t>一百九十一</w:t>
      </w:r>
      <w:r w:rsidRPr="001C5F80">
        <w:rPr>
          <w:rFonts w:ascii="仿宋" w:eastAsia="仿宋" w:hAnsi="仿宋"/>
          <w:bCs/>
          <w:color w:val="000000"/>
          <w:sz w:val="28"/>
          <w:szCs w:val="28"/>
        </w:rPr>
        <w:t>条</w:t>
      </w:r>
      <w:r w:rsidRPr="001C5F80">
        <w:rPr>
          <w:rFonts w:ascii="仿宋" w:eastAsia="仿宋" w:hAnsi="仿宋"/>
          <w:color w:val="000000"/>
          <w:sz w:val="28"/>
          <w:szCs w:val="28"/>
        </w:rPr>
        <w:t xml:space="preserve"> </w:t>
      </w:r>
      <w:r w:rsidRPr="001C5F80">
        <w:rPr>
          <w:rFonts w:ascii="仿宋" w:eastAsia="仿宋" w:hAnsi="仿宋" w:hint="eastAsia"/>
          <w:color w:val="000000"/>
          <w:sz w:val="28"/>
          <w:szCs w:val="28"/>
        </w:rPr>
        <w:t xml:space="preserve"> </w:t>
      </w:r>
      <w:r w:rsidRPr="001C5F80">
        <w:rPr>
          <w:rFonts w:ascii="仿宋" w:eastAsia="仿宋" w:hAnsi="仿宋"/>
          <w:sz w:val="28"/>
          <w:szCs w:val="28"/>
        </w:rPr>
        <w:t>公</w:t>
      </w:r>
      <w:r w:rsidRPr="00C62921">
        <w:rPr>
          <w:rFonts w:ascii="仿宋" w:eastAsia="仿宋" w:hAnsi="仿宋"/>
          <w:sz w:val="28"/>
          <w:szCs w:val="28"/>
        </w:rPr>
        <w:t>司被依法宣告破产的，依照有关企业破产的法律实施破产清算。</w:t>
      </w:r>
    </w:p>
    <w:p w:rsidR="00C62921" w:rsidRPr="001C5F80" w:rsidRDefault="00C62921" w:rsidP="002E5B1A">
      <w:pPr>
        <w:tabs>
          <w:tab w:val="left" w:pos="0"/>
          <w:tab w:val="left" w:pos="540"/>
        </w:tabs>
        <w:snapToGrid w:val="0"/>
        <w:spacing w:line="560" w:lineRule="exact"/>
        <w:jc w:val="center"/>
        <w:rPr>
          <w:rFonts w:ascii="仿宋" w:eastAsia="仿宋" w:hAnsi="仿宋"/>
          <w:b/>
          <w:color w:val="000000"/>
          <w:sz w:val="28"/>
          <w:szCs w:val="28"/>
        </w:rPr>
      </w:pPr>
      <w:r w:rsidRPr="001C5F80">
        <w:rPr>
          <w:rFonts w:ascii="仿宋" w:eastAsia="仿宋" w:hAnsi="仿宋" w:hint="eastAsia"/>
          <w:b/>
          <w:color w:val="000000"/>
          <w:sz w:val="28"/>
          <w:szCs w:val="28"/>
        </w:rPr>
        <w:t>第十一章  特别条款</w:t>
      </w:r>
    </w:p>
    <w:p w:rsidR="00C62921" w:rsidRPr="00FF22F1" w:rsidRDefault="00C62921" w:rsidP="002E5B1A">
      <w:pPr>
        <w:snapToGrid w:val="0"/>
        <w:spacing w:line="560" w:lineRule="exact"/>
        <w:ind w:firstLineChars="200" w:firstLine="560"/>
        <w:rPr>
          <w:rFonts w:ascii="仿宋" w:eastAsia="仿宋" w:hAnsi="仿宋"/>
          <w:color w:val="000000"/>
          <w:sz w:val="28"/>
          <w:szCs w:val="28"/>
        </w:rPr>
      </w:pPr>
      <w:r w:rsidRPr="00FF22F1">
        <w:rPr>
          <w:rFonts w:ascii="仿宋" w:eastAsia="仿宋" w:hAnsi="仿宋" w:hint="eastAsia"/>
          <w:bCs/>
          <w:color w:val="000000"/>
          <w:sz w:val="28"/>
          <w:szCs w:val="28"/>
        </w:rPr>
        <w:t xml:space="preserve">第一百九十二条  </w:t>
      </w:r>
      <w:r w:rsidRPr="00FF22F1">
        <w:rPr>
          <w:rFonts w:ascii="仿宋" w:eastAsia="仿宋" w:hAnsi="仿宋" w:hint="eastAsia"/>
          <w:color w:val="000000"/>
          <w:sz w:val="28"/>
          <w:szCs w:val="28"/>
        </w:rPr>
        <w:t>公司接受国家军品订货，并保证国家军品科研生产任务按规定的进度、质量和数量等要求完成。</w:t>
      </w:r>
    </w:p>
    <w:p w:rsidR="00C62921" w:rsidRPr="00FF22F1" w:rsidRDefault="00C62921" w:rsidP="002E5B1A">
      <w:pPr>
        <w:snapToGrid w:val="0"/>
        <w:spacing w:line="560" w:lineRule="exact"/>
        <w:ind w:firstLineChars="200" w:firstLine="560"/>
        <w:rPr>
          <w:rFonts w:ascii="仿宋" w:eastAsia="仿宋" w:hAnsi="仿宋"/>
          <w:color w:val="000000"/>
          <w:sz w:val="28"/>
          <w:szCs w:val="28"/>
        </w:rPr>
      </w:pPr>
      <w:r w:rsidRPr="00FF22F1">
        <w:rPr>
          <w:rFonts w:ascii="仿宋" w:eastAsia="仿宋" w:hAnsi="仿宋" w:hint="eastAsia"/>
          <w:bCs/>
          <w:sz w:val="28"/>
          <w:szCs w:val="28"/>
        </w:rPr>
        <w:t>第一百九十三条</w:t>
      </w:r>
      <w:r w:rsidRPr="00FF22F1">
        <w:rPr>
          <w:rFonts w:ascii="仿宋" w:eastAsia="仿宋" w:hAnsi="仿宋" w:hint="eastAsia"/>
          <w:color w:val="000000"/>
          <w:sz w:val="28"/>
          <w:szCs w:val="28"/>
        </w:rPr>
        <w:t xml:space="preserve"> 公司严格执行国家安全保密法律法规，建立保密工作制度、保密责任制度和军品信息披露审查制度，落实涉密股东、董事、监事、高级管理人员及中介机构的保密责任，接受有关安全保密部门的监督检查，确保国家秘密安全。</w:t>
      </w:r>
    </w:p>
    <w:p w:rsidR="00C62921" w:rsidRPr="00C62921" w:rsidRDefault="00C62921" w:rsidP="002E5B1A">
      <w:pPr>
        <w:snapToGrid w:val="0"/>
        <w:spacing w:line="560" w:lineRule="exact"/>
        <w:ind w:firstLineChars="200" w:firstLine="560"/>
        <w:rPr>
          <w:rFonts w:ascii="仿宋" w:eastAsia="仿宋" w:hAnsi="仿宋"/>
          <w:color w:val="000000"/>
          <w:sz w:val="28"/>
          <w:szCs w:val="28"/>
        </w:rPr>
      </w:pPr>
      <w:r w:rsidRPr="00FF22F1">
        <w:rPr>
          <w:rFonts w:ascii="仿宋" w:eastAsia="仿宋" w:hAnsi="仿宋" w:hint="eastAsia"/>
          <w:bCs/>
          <w:sz w:val="28"/>
          <w:szCs w:val="28"/>
        </w:rPr>
        <w:t>第一百九十四条</w:t>
      </w:r>
      <w:r w:rsidRPr="00FF22F1">
        <w:rPr>
          <w:rFonts w:ascii="仿宋" w:eastAsia="仿宋" w:hAnsi="仿宋" w:hint="eastAsia"/>
          <w:color w:val="000000"/>
          <w:sz w:val="28"/>
          <w:szCs w:val="28"/>
        </w:rPr>
        <w:t xml:space="preserve"> 公</w:t>
      </w:r>
      <w:r w:rsidRPr="00C62921">
        <w:rPr>
          <w:rFonts w:ascii="仿宋" w:eastAsia="仿宋" w:hAnsi="仿宋" w:hint="eastAsia"/>
          <w:color w:val="000000"/>
          <w:sz w:val="28"/>
          <w:szCs w:val="28"/>
        </w:rPr>
        <w:t>司严格遵守军工关键设备设施管理法规，加强军工关键设备设施登记、处置管理，确保军工关键设备设施安全、完整和有效使用。</w:t>
      </w:r>
    </w:p>
    <w:p w:rsidR="00C62921" w:rsidRPr="00FF22F1" w:rsidRDefault="00C62921" w:rsidP="002E5B1A">
      <w:pPr>
        <w:snapToGrid w:val="0"/>
        <w:spacing w:line="560" w:lineRule="exact"/>
        <w:ind w:firstLineChars="200" w:firstLine="560"/>
        <w:rPr>
          <w:rFonts w:ascii="仿宋" w:eastAsia="仿宋" w:hAnsi="仿宋"/>
          <w:color w:val="000000"/>
          <w:sz w:val="28"/>
          <w:szCs w:val="28"/>
        </w:rPr>
      </w:pPr>
      <w:r w:rsidRPr="00FF22F1">
        <w:rPr>
          <w:rFonts w:ascii="仿宋" w:eastAsia="仿宋" w:hAnsi="仿宋" w:hint="eastAsia"/>
          <w:bCs/>
          <w:sz w:val="28"/>
          <w:szCs w:val="28"/>
        </w:rPr>
        <w:t>第一百九十五条</w:t>
      </w:r>
      <w:r w:rsidRPr="00FF22F1">
        <w:rPr>
          <w:rFonts w:ascii="仿宋" w:eastAsia="仿宋" w:hAnsi="仿宋" w:hint="eastAsia"/>
          <w:color w:val="000000"/>
          <w:sz w:val="28"/>
          <w:szCs w:val="28"/>
        </w:rPr>
        <w:t xml:space="preserve"> 公司严格遵守武器装备科研生产许可管理法规。</w:t>
      </w:r>
    </w:p>
    <w:p w:rsidR="00C62921" w:rsidRPr="00FF22F1" w:rsidRDefault="00C62921" w:rsidP="002E5B1A">
      <w:pPr>
        <w:snapToGrid w:val="0"/>
        <w:spacing w:line="560" w:lineRule="exact"/>
        <w:ind w:firstLineChars="200" w:firstLine="560"/>
        <w:rPr>
          <w:rFonts w:ascii="仿宋" w:eastAsia="仿宋" w:hAnsi="仿宋"/>
          <w:color w:val="000000"/>
          <w:sz w:val="28"/>
          <w:szCs w:val="28"/>
        </w:rPr>
      </w:pPr>
      <w:r w:rsidRPr="00FF22F1">
        <w:rPr>
          <w:rFonts w:ascii="仿宋" w:eastAsia="仿宋" w:hAnsi="仿宋" w:hint="eastAsia"/>
          <w:bCs/>
          <w:sz w:val="28"/>
          <w:szCs w:val="28"/>
        </w:rPr>
        <w:t>第一百九十六条</w:t>
      </w:r>
      <w:r w:rsidRPr="00FF22F1">
        <w:rPr>
          <w:rFonts w:ascii="仿宋" w:eastAsia="仿宋" w:hAnsi="仿宋" w:hint="eastAsia"/>
          <w:color w:val="000000"/>
          <w:sz w:val="28"/>
          <w:szCs w:val="28"/>
        </w:rPr>
        <w:t xml:space="preserve"> 公司按照国防专利条例规定，对国防专利的申请、实施、转让、保密、解密等事项履行审批程序，保护国防专利。</w:t>
      </w:r>
    </w:p>
    <w:p w:rsidR="00C62921" w:rsidRPr="00FF22F1" w:rsidRDefault="00C62921" w:rsidP="002E5B1A">
      <w:pPr>
        <w:snapToGrid w:val="0"/>
        <w:spacing w:line="560" w:lineRule="exact"/>
        <w:ind w:firstLineChars="200" w:firstLine="560"/>
        <w:rPr>
          <w:rFonts w:ascii="仿宋" w:eastAsia="仿宋" w:hAnsi="仿宋"/>
          <w:color w:val="000000"/>
          <w:sz w:val="28"/>
          <w:szCs w:val="28"/>
        </w:rPr>
      </w:pPr>
      <w:r w:rsidRPr="00FF22F1">
        <w:rPr>
          <w:rFonts w:ascii="仿宋" w:eastAsia="仿宋" w:hAnsi="仿宋" w:hint="eastAsia"/>
          <w:bCs/>
          <w:sz w:val="28"/>
          <w:szCs w:val="28"/>
        </w:rPr>
        <w:t>第一百九十七条</w:t>
      </w:r>
      <w:r w:rsidRPr="00FF22F1">
        <w:rPr>
          <w:rFonts w:ascii="仿宋" w:eastAsia="仿宋" w:hAnsi="仿宋" w:hint="eastAsia"/>
          <w:color w:val="000000"/>
          <w:sz w:val="28"/>
          <w:szCs w:val="28"/>
        </w:rPr>
        <w:t xml:space="preserve"> 公司在修改或批准新的公司章程涉及有关特别条款时，应经国务院国防科技工业主管部门同意后再履行相关法定程</w:t>
      </w:r>
      <w:r w:rsidRPr="00FF22F1">
        <w:rPr>
          <w:rFonts w:ascii="仿宋" w:eastAsia="仿宋" w:hAnsi="仿宋" w:hint="eastAsia"/>
          <w:color w:val="000000"/>
          <w:sz w:val="28"/>
          <w:szCs w:val="28"/>
        </w:rPr>
        <w:lastRenderedPageBreak/>
        <w:t>序。</w:t>
      </w:r>
    </w:p>
    <w:p w:rsidR="00C62921" w:rsidRPr="00FF22F1" w:rsidRDefault="00C62921" w:rsidP="002E5B1A">
      <w:pPr>
        <w:snapToGrid w:val="0"/>
        <w:spacing w:line="560" w:lineRule="exact"/>
        <w:ind w:firstLineChars="200" w:firstLine="560"/>
        <w:rPr>
          <w:rFonts w:ascii="仿宋" w:eastAsia="仿宋" w:hAnsi="仿宋"/>
          <w:color w:val="000000"/>
          <w:sz w:val="28"/>
          <w:szCs w:val="28"/>
        </w:rPr>
      </w:pPr>
      <w:r w:rsidRPr="00FF22F1">
        <w:rPr>
          <w:rFonts w:ascii="仿宋" w:eastAsia="仿宋" w:hAnsi="仿宋" w:hint="eastAsia"/>
          <w:bCs/>
          <w:sz w:val="28"/>
          <w:szCs w:val="28"/>
        </w:rPr>
        <w:t>第一百九十八条</w:t>
      </w:r>
      <w:r w:rsidRPr="00FF22F1">
        <w:rPr>
          <w:rFonts w:ascii="仿宋" w:eastAsia="仿宋" w:hAnsi="仿宋" w:hint="eastAsia"/>
          <w:color w:val="000000"/>
          <w:sz w:val="28"/>
          <w:szCs w:val="28"/>
        </w:rPr>
        <w:t xml:space="preserve"> 公司执行《中华人民共和国国防法》、《中华人民共和国国防动员法》的规定，在国家发布动员令后，完成规定的动员任务；根据国家需要，接受依法征用相关资产。</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color w:val="000000"/>
          <w:sz w:val="28"/>
          <w:szCs w:val="28"/>
        </w:rPr>
      </w:pPr>
      <w:r w:rsidRPr="00FF22F1">
        <w:rPr>
          <w:rFonts w:ascii="仿宋" w:eastAsia="仿宋" w:hAnsi="仿宋" w:hint="eastAsia"/>
          <w:bCs/>
          <w:sz w:val="28"/>
          <w:szCs w:val="28"/>
        </w:rPr>
        <w:t>第一百九十九条</w:t>
      </w:r>
      <w:r w:rsidRPr="00FF22F1">
        <w:rPr>
          <w:rFonts w:ascii="仿宋" w:eastAsia="仿宋" w:hAnsi="仿宋" w:hint="eastAsia"/>
          <w:color w:val="000000"/>
          <w:sz w:val="28"/>
          <w:szCs w:val="28"/>
        </w:rPr>
        <w:t xml:space="preserve"> </w:t>
      </w:r>
      <w:r w:rsidRPr="00C62921">
        <w:rPr>
          <w:rFonts w:ascii="仿宋" w:eastAsia="仿宋" w:hAnsi="仿宋" w:hint="eastAsia"/>
          <w:color w:val="000000"/>
          <w:sz w:val="28"/>
          <w:szCs w:val="28"/>
        </w:rPr>
        <w:t>控股股东发生变化前，公司、原控股股东和新控股股东应分别向国务院国防科技工业主管部门履行审批程序；董事长、总经理发生变动，军工科研关键专业人员及专家的解聘、调离，公司需向国务院国防科技工业主管部门备案；公司选聘境外独立董事或聘用外籍人员，需事先报经国务院国防科技工业主管部门审批；如发生重大收购行为，收购方独立或与其他一致行动人合并持有公司5%以上（含5%）股份时，收购方须向国务院国防科技工业主管部门备案。</w:t>
      </w:r>
    </w:p>
    <w:p w:rsidR="00C62921" w:rsidRPr="00FF22F1" w:rsidRDefault="00C62921" w:rsidP="002E5B1A">
      <w:pPr>
        <w:tabs>
          <w:tab w:val="left" w:pos="0"/>
          <w:tab w:val="left" w:pos="540"/>
        </w:tabs>
        <w:snapToGrid w:val="0"/>
        <w:spacing w:line="560" w:lineRule="exact"/>
        <w:jc w:val="center"/>
        <w:rPr>
          <w:rFonts w:ascii="仿宋" w:eastAsia="仿宋" w:hAnsi="仿宋"/>
          <w:b/>
          <w:color w:val="000000"/>
          <w:sz w:val="28"/>
          <w:szCs w:val="28"/>
        </w:rPr>
      </w:pPr>
      <w:r w:rsidRPr="00FF22F1">
        <w:rPr>
          <w:rFonts w:ascii="仿宋" w:eastAsia="仿宋" w:hAnsi="仿宋" w:hint="eastAsia"/>
          <w:b/>
          <w:color w:val="000000"/>
          <w:sz w:val="28"/>
          <w:szCs w:val="28"/>
        </w:rPr>
        <w:t>第十二章  修改章程</w:t>
      </w:r>
    </w:p>
    <w:p w:rsidR="00C62921" w:rsidRPr="00FF22F1" w:rsidRDefault="00C62921" w:rsidP="002E5B1A">
      <w:pPr>
        <w:tabs>
          <w:tab w:val="left" w:pos="0"/>
          <w:tab w:val="left" w:pos="540"/>
        </w:tabs>
        <w:snapToGrid w:val="0"/>
        <w:spacing w:line="560" w:lineRule="exact"/>
        <w:rPr>
          <w:rFonts w:ascii="仿宋" w:eastAsia="仿宋" w:hAnsi="仿宋"/>
          <w:sz w:val="28"/>
          <w:szCs w:val="28"/>
        </w:rPr>
      </w:pPr>
      <w:r w:rsidRPr="00C62921">
        <w:rPr>
          <w:rFonts w:ascii="仿宋" w:eastAsia="仿宋" w:hAnsi="仿宋"/>
          <w:color w:val="000000"/>
          <w:sz w:val="28"/>
          <w:szCs w:val="28"/>
        </w:rPr>
        <w:t xml:space="preserve">    </w:t>
      </w:r>
      <w:r w:rsidRPr="00FF22F1">
        <w:rPr>
          <w:rFonts w:ascii="仿宋" w:eastAsia="仿宋" w:hAnsi="仿宋" w:hint="eastAsia"/>
          <w:bCs/>
          <w:color w:val="000000"/>
          <w:sz w:val="28"/>
          <w:szCs w:val="28"/>
        </w:rPr>
        <w:t>第二百条</w:t>
      </w:r>
      <w:r w:rsidRPr="00FF22F1">
        <w:rPr>
          <w:rFonts w:ascii="仿宋" w:eastAsia="仿宋" w:hAnsi="仿宋"/>
          <w:color w:val="000000"/>
          <w:sz w:val="28"/>
          <w:szCs w:val="28"/>
        </w:rPr>
        <w:t xml:space="preserve">  </w:t>
      </w:r>
      <w:r w:rsidRPr="00FF22F1">
        <w:rPr>
          <w:rFonts w:ascii="仿宋" w:eastAsia="仿宋" w:hAnsi="仿宋" w:hint="eastAsia"/>
          <w:sz w:val="28"/>
          <w:szCs w:val="28"/>
        </w:rPr>
        <w:t>有下列情形之一的，公司应当修改章程：</w:t>
      </w:r>
    </w:p>
    <w:p w:rsidR="00C62921" w:rsidRPr="00FF22F1" w:rsidRDefault="00C62921" w:rsidP="002E5B1A">
      <w:pPr>
        <w:tabs>
          <w:tab w:val="left" w:pos="0"/>
          <w:tab w:val="left" w:pos="540"/>
        </w:tabs>
        <w:snapToGrid w:val="0"/>
        <w:spacing w:line="560" w:lineRule="exact"/>
        <w:rPr>
          <w:rFonts w:ascii="仿宋" w:eastAsia="仿宋" w:hAnsi="仿宋"/>
          <w:sz w:val="28"/>
          <w:szCs w:val="28"/>
        </w:rPr>
      </w:pPr>
      <w:r w:rsidRPr="00FF22F1">
        <w:rPr>
          <w:rFonts w:ascii="仿宋" w:eastAsia="仿宋" w:hAnsi="仿宋" w:hint="eastAsia"/>
          <w:sz w:val="28"/>
          <w:szCs w:val="28"/>
        </w:rPr>
        <w:t xml:space="preserve">   （一）《公司法》或有关法律、行政法规修改后，章程规定的事项与修改后的法律、行政法规的规定相抵触；</w:t>
      </w:r>
    </w:p>
    <w:p w:rsidR="00C62921" w:rsidRPr="00FF22F1" w:rsidRDefault="00C62921" w:rsidP="002E5B1A">
      <w:pPr>
        <w:tabs>
          <w:tab w:val="left" w:pos="0"/>
          <w:tab w:val="left" w:pos="540"/>
        </w:tabs>
        <w:snapToGrid w:val="0"/>
        <w:spacing w:line="560" w:lineRule="exact"/>
        <w:rPr>
          <w:rFonts w:ascii="仿宋" w:eastAsia="仿宋" w:hAnsi="仿宋"/>
          <w:sz w:val="28"/>
          <w:szCs w:val="28"/>
        </w:rPr>
      </w:pPr>
      <w:r w:rsidRPr="00FF22F1">
        <w:rPr>
          <w:rFonts w:ascii="仿宋" w:eastAsia="仿宋" w:hAnsi="仿宋" w:hint="eastAsia"/>
          <w:sz w:val="28"/>
          <w:szCs w:val="28"/>
        </w:rPr>
        <w:t xml:space="preserve">   （二）公司的情况发生变化，与章程记载的事项不一致；</w:t>
      </w:r>
    </w:p>
    <w:p w:rsidR="00C62921" w:rsidRPr="00FF22F1" w:rsidRDefault="00C62921" w:rsidP="002E5B1A">
      <w:pPr>
        <w:tabs>
          <w:tab w:val="left" w:pos="0"/>
          <w:tab w:val="left" w:pos="540"/>
        </w:tabs>
        <w:snapToGrid w:val="0"/>
        <w:spacing w:line="560" w:lineRule="exact"/>
        <w:rPr>
          <w:rFonts w:ascii="仿宋" w:eastAsia="仿宋" w:hAnsi="仿宋"/>
          <w:sz w:val="28"/>
          <w:szCs w:val="28"/>
        </w:rPr>
      </w:pPr>
      <w:r w:rsidRPr="00FF22F1">
        <w:rPr>
          <w:rFonts w:ascii="仿宋" w:eastAsia="仿宋" w:hAnsi="仿宋" w:hint="eastAsia"/>
          <w:sz w:val="28"/>
          <w:szCs w:val="28"/>
        </w:rPr>
        <w:t xml:space="preserve">   （三）股东大会决定修改章程。</w:t>
      </w:r>
    </w:p>
    <w:p w:rsidR="00C62921" w:rsidRPr="00FF22F1" w:rsidRDefault="00C62921" w:rsidP="002E5B1A">
      <w:pPr>
        <w:tabs>
          <w:tab w:val="left" w:pos="0"/>
          <w:tab w:val="left" w:pos="540"/>
        </w:tabs>
        <w:snapToGrid w:val="0"/>
        <w:spacing w:line="560" w:lineRule="exact"/>
        <w:rPr>
          <w:rFonts w:ascii="仿宋" w:eastAsia="仿宋" w:hAnsi="仿宋"/>
          <w:sz w:val="28"/>
          <w:szCs w:val="28"/>
        </w:rPr>
      </w:pPr>
      <w:r w:rsidRPr="00FF22F1">
        <w:rPr>
          <w:rFonts w:ascii="仿宋" w:eastAsia="仿宋" w:hAnsi="仿宋"/>
          <w:color w:val="000000"/>
          <w:sz w:val="28"/>
          <w:szCs w:val="28"/>
        </w:rPr>
        <w:t xml:space="preserve">    </w:t>
      </w:r>
      <w:r w:rsidRPr="00FF22F1">
        <w:rPr>
          <w:rFonts w:ascii="仿宋" w:eastAsia="仿宋" w:hAnsi="仿宋" w:hint="eastAsia"/>
          <w:bCs/>
          <w:color w:val="000000"/>
          <w:sz w:val="28"/>
          <w:szCs w:val="28"/>
        </w:rPr>
        <w:t>第二百零一条</w:t>
      </w:r>
      <w:r w:rsidRPr="00FF22F1">
        <w:rPr>
          <w:rFonts w:ascii="仿宋" w:eastAsia="仿宋" w:hAnsi="仿宋"/>
          <w:color w:val="000000"/>
          <w:sz w:val="28"/>
          <w:szCs w:val="28"/>
        </w:rPr>
        <w:t xml:space="preserve">  </w:t>
      </w:r>
      <w:r w:rsidRPr="00FF22F1">
        <w:rPr>
          <w:rFonts w:ascii="仿宋" w:eastAsia="仿宋" w:hAnsi="仿宋" w:hint="eastAsia"/>
          <w:sz w:val="28"/>
          <w:szCs w:val="28"/>
        </w:rPr>
        <w:t>股东大会决议通过的章程修改事项应经主管机关审批的，须报主管机关批准；涉及公司登记事项的，依法办理变更登记。</w:t>
      </w:r>
    </w:p>
    <w:p w:rsidR="00C62921" w:rsidRPr="00FF22F1" w:rsidRDefault="00C62921" w:rsidP="002E5B1A">
      <w:pPr>
        <w:tabs>
          <w:tab w:val="left" w:pos="0"/>
          <w:tab w:val="left" w:pos="540"/>
        </w:tabs>
        <w:snapToGrid w:val="0"/>
        <w:spacing w:line="560" w:lineRule="exact"/>
        <w:rPr>
          <w:rFonts w:ascii="仿宋" w:eastAsia="仿宋" w:hAnsi="仿宋"/>
          <w:sz w:val="28"/>
          <w:szCs w:val="28"/>
        </w:rPr>
      </w:pPr>
      <w:r w:rsidRPr="00FF22F1">
        <w:rPr>
          <w:rFonts w:ascii="仿宋" w:eastAsia="仿宋" w:hAnsi="仿宋"/>
          <w:color w:val="000000"/>
          <w:sz w:val="28"/>
          <w:szCs w:val="28"/>
        </w:rPr>
        <w:t xml:space="preserve">    </w:t>
      </w:r>
      <w:r w:rsidRPr="00FF22F1">
        <w:rPr>
          <w:rFonts w:ascii="仿宋" w:eastAsia="仿宋" w:hAnsi="仿宋" w:hint="eastAsia"/>
          <w:bCs/>
          <w:color w:val="000000"/>
          <w:sz w:val="28"/>
          <w:szCs w:val="28"/>
        </w:rPr>
        <w:t>第二百零二条</w:t>
      </w:r>
      <w:r w:rsidRPr="00FF22F1">
        <w:rPr>
          <w:rFonts w:ascii="仿宋" w:eastAsia="仿宋" w:hAnsi="仿宋"/>
          <w:color w:val="000000"/>
          <w:sz w:val="28"/>
          <w:szCs w:val="28"/>
        </w:rPr>
        <w:t xml:space="preserve">  </w:t>
      </w:r>
      <w:r w:rsidRPr="00FF22F1">
        <w:rPr>
          <w:rFonts w:ascii="仿宋" w:eastAsia="仿宋" w:hAnsi="仿宋" w:hint="eastAsia"/>
          <w:sz w:val="28"/>
          <w:szCs w:val="28"/>
        </w:rPr>
        <w:t>董事会依照股东大会修改章程的决议和有关主管机关的审批意见修改公司章程。</w:t>
      </w:r>
    </w:p>
    <w:p w:rsidR="00C62921" w:rsidRPr="00C62921" w:rsidRDefault="00C62921" w:rsidP="002E5B1A">
      <w:pPr>
        <w:tabs>
          <w:tab w:val="left" w:pos="0"/>
          <w:tab w:val="left" w:pos="540"/>
        </w:tabs>
        <w:snapToGrid w:val="0"/>
        <w:spacing w:line="560" w:lineRule="exact"/>
        <w:rPr>
          <w:rFonts w:ascii="仿宋" w:eastAsia="仿宋" w:hAnsi="仿宋"/>
          <w:sz w:val="28"/>
          <w:szCs w:val="28"/>
        </w:rPr>
      </w:pPr>
      <w:r w:rsidRPr="00FF22F1">
        <w:rPr>
          <w:rFonts w:ascii="仿宋" w:eastAsia="仿宋" w:hAnsi="仿宋"/>
          <w:color w:val="000000"/>
          <w:sz w:val="28"/>
          <w:szCs w:val="28"/>
        </w:rPr>
        <w:t xml:space="preserve">    </w:t>
      </w:r>
      <w:r w:rsidRPr="00FF22F1">
        <w:rPr>
          <w:rFonts w:ascii="仿宋" w:eastAsia="仿宋" w:hAnsi="仿宋" w:hint="eastAsia"/>
          <w:bCs/>
          <w:color w:val="000000"/>
          <w:sz w:val="28"/>
          <w:szCs w:val="28"/>
        </w:rPr>
        <w:t>第二百零三条</w:t>
      </w:r>
      <w:r w:rsidRPr="00FF22F1">
        <w:rPr>
          <w:rFonts w:ascii="仿宋" w:eastAsia="仿宋" w:hAnsi="仿宋"/>
          <w:color w:val="000000"/>
          <w:sz w:val="28"/>
          <w:szCs w:val="28"/>
        </w:rPr>
        <w:t xml:space="preserve"> </w:t>
      </w:r>
      <w:r w:rsidRPr="00C62921">
        <w:rPr>
          <w:rFonts w:ascii="仿宋" w:eastAsia="仿宋" w:hAnsi="仿宋"/>
          <w:color w:val="000000"/>
          <w:sz w:val="28"/>
          <w:szCs w:val="28"/>
        </w:rPr>
        <w:t xml:space="preserve"> </w:t>
      </w:r>
      <w:r w:rsidRPr="00C62921">
        <w:rPr>
          <w:rFonts w:ascii="仿宋" w:eastAsia="仿宋" w:hAnsi="仿宋" w:hint="eastAsia"/>
          <w:sz w:val="28"/>
          <w:szCs w:val="28"/>
        </w:rPr>
        <w:t>章程修改事项属于法律、法规要求披露的信息，按规定予以公告。</w:t>
      </w:r>
    </w:p>
    <w:p w:rsidR="00C62921" w:rsidRPr="00FF22F1" w:rsidRDefault="00C62921" w:rsidP="002E5B1A">
      <w:pPr>
        <w:tabs>
          <w:tab w:val="left" w:pos="0"/>
          <w:tab w:val="left" w:pos="540"/>
        </w:tabs>
        <w:snapToGrid w:val="0"/>
        <w:spacing w:line="560" w:lineRule="exact"/>
        <w:jc w:val="center"/>
        <w:rPr>
          <w:rFonts w:ascii="仿宋" w:eastAsia="仿宋" w:hAnsi="仿宋"/>
          <w:b/>
          <w:color w:val="000000"/>
          <w:sz w:val="28"/>
          <w:szCs w:val="28"/>
        </w:rPr>
      </w:pPr>
      <w:r w:rsidRPr="00FF22F1">
        <w:rPr>
          <w:rFonts w:ascii="仿宋" w:eastAsia="仿宋" w:hAnsi="仿宋" w:hint="eastAsia"/>
          <w:b/>
          <w:color w:val="000000"/>
          <w:sz w:val="28"/>
          <w:szCs w:val="28"/>
        </w:rPr>
        <w:lastRenderedPageBreak/>
        <w:t>第十三章  附  则</w:t>
      </w:r>
    </w:p>
    <w:p w:rsidR="00C62921" w:rsidRPr="00C62921" w:rsidRDefault="00C62921" w:rsidP="002E5B1A">
      <w:pPr>
        <w:snapToGrid w:val="0"/>
        <w:spacing w:line="560" w:lineRule="exact"/>
        <w:ind w:firstLineChars="200" w:firstLine="560"/>
        <w:rPr>
          <w:rFonts w:ascii="仿宋" w:eastAsia="仿宋" w:hAnsi="仿宋"/>
          <w:sz w:val="28"/>
          <w:szCs w:val="28"/>
        </w:rPr>
      </w:pPr>
      <w:r w:rsidRPr="00FF22F1">
        <w:rPr>
          <w:rFonts w:ascii="仿宋" w:eastAsia="仿宋" w:hAnsi="仿宋"/>
          <w:bCs/>
          <w:color w:val="000000"/>
          <w:sz w:val="28"/>
          <w:szCs w:val="28"/>
        </w:rPr>
        <w:t>第</w:t>
      </w:r>
      <w:r w:rsidRPr="00FF22F1">
        <w:rPr>
          <w:rFonts w:ascii="仿宋" w:eastAsia="仿宋" w:hAnsi="仿宋" w:hint="eastAsia"/>
          <w:bCs/>
          <w:color w:val="000000"/>
          <w:sz w:val="28"/>
          <w:szCs w:val="28"/>
        </w:rPr>
        <w:t>二百零四</w:t>
      </w:r>
      <w:r w:rsidRPr="00FF22F1">
        <w:rPr>
          <w:rFonts w:ascii="仿宋" w:eastAsia="仿宋" w:hAnsi="仿宋"/>
          <w:bCs/>
          <w:color w:val="000000"/>
          <w:sz w:val="28"/>
          <w:szCs w:val="28"/>
        </w:rPr>
        <w:t>条</w:t>
      </w:r>
      <w:r w:rsidR="006F5C09">
        <w:rPr>
          <w:rFonts w:ascii="仿宋" w:eastAsia="仿宋" w:hAnsi="仿宋" w:hint="eastAsia"/>
          <w:color w:val="000000"/>
          <w:sz w:val="28"/>
          <w:szCs w:val="28"/>
        </w:rPr>
        <w:t xml:space="preserve">  </w:t>
      </w:r>
      <w:r w:rsidRPr="00C62921">
        <w:rPr>
          <w:rFonts w:ascii="仿宋" w:eastAsia="仿宋" w:hAnsi="仿宋"/>
          <w:sz w:val="28"/>
          <w:szCs w:val="28"/>
        </w:rPr>
        <w:t>释义</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（一）控股股东，是指其持有的股份占公司股本总额</w:t>
      </w:r>
      <w:r w:rsidRPr="00C62921">
        <w:rPr>
          <w:rFonts w:ascii="仿宋" w:eastAsia="仿宋" w:hAnsi="仿宋" w:hint="eastAsia"/>
          <w:sz w:val="28"/>
          <w:szCs w:val="28"/>
        </w:rPr>
        <w:t>50%</w:t>
      </w:r>
      <w:r w:rsidRPr="00C62921">
        <w:rPr>
          <w:rFonts w:ascii="仿宋" w:eastAsia="仿宋" w:hAnsi="仿宋"/>
          <w:sz w:val="28"/>
          <w:szCs w:val="28"/>
        </w:rPr>
        <w:t>以上的股东；持有股份的比例虽然不足</w:t>
      </w:r>
      <w:r w:rsidRPr="00C62921">
        <w:rPr>
          <w:rFonts w:ascii="仿宋" w:eastAsia="仿宋" w:hAnsi="仿宋" w:hint="eastAsia"/>
          <w:sz w:val="28"/>
          <w:szCs w:val="28"/>
        </w:rPr>
        <w:t>50%</w:t>
      </w:r>
      <w:r w:rsidRPr="00C62921">
        <w:rPr>
          <w:rFonts w:ascii="仿宋" w:eastAsia="仿宋" w:hAnsi="仿宋"/>
          <w:sz w:val="28"/>
          <w:szCs w:val="28"/>
        </w:rPr>
        <w:t>，但依其持有的股份所享有的表决权已足以对股东大会的决议产生重大影响的股东。</w:t>
      </w:r>
    </w:p>
    <w:p w:rsidR="00C62921" w:rsidRPr="00C62921" w:rsidRDefault="00C62921" w:rsidP="002E5B1A">
      <w:pPr>
        <w:widowControl/>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 xml:space="preserve">（二）实际控制人，是指虽不是公司的股东，但通过投资关系、协议或者其他安排，能够实际支配公司行为的人。 </w:t>
      </w:r>
    </w:p>
    <w:p w:rsidR="00C62921" w:rsidRPr="00C62921" w:rsidRDefault="00C62921" w:rsidP="002E5B1A">
      <w:pPr>
        <w:snapToGrid w:val="0"/>
        <w:spacing w:line="560" w:lineRule="exact"/>
        <w:ind w:firstLineChars="200" w:firstLine="560"/>
        <w:rPr>
          <w:rFonts w:ascii="仿宋" w:eastAsia="仿宋" w:hAnsi="仿宋"/>
          <w:sz w:val="28"/>
          <w:szCs w:val="28"/>
        </w:rPr>
      </w:pPr>
      <w:r w:rsidRPr="00C62921">
        <w:rPr>
          <w:rFonts w:ascii="仿宋" w:eastAsia="仿宋" w:hAnsi="仿宋"/>
          <w:sz w:val="28"/>
          <w:szCs w:val="28"/>
        </w:rPr>
        <w:t>（三）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C62921" w:rsidRPr="00FF22F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FF22F1">
        <w:rPr>
          <w:rFonts w:ascii="仿宋" w:eastAsia="仿宋" w:hAnsi="仿宋" w:hint="eastAsia"/>
          <w:bCs/>
          <w:color w:val="000000"/>
          <w:sz w:val="28"/>
          <w:szCs w:val="28"/>
        </w:rPr>
        <w:t>第二百零五条</w:t>
      </w:r>
      <w:r w:rsidRPr="00FF22F1">
        <w:rPr>
          <w:rFonts w:ascii="仿宋" w:eastAsia="仿宋" w:hAnsi="仿宋"/>
          <w:color w:val="000000"/>
          <w:sz w:val="28"/>
          <w:szCs w:val="28"/>
        </w:rPr>
        <w:t xml:space="preserve">  </w:t>
      </w:r>
      <w:r w:rsidRPr="00FF22F1">
        <w:rPr>
          <w:rFonts w:ascii="仿宋" w:eastAsia="仿宋" w:hAnsi="仿宋" w:hint="eastAsia"/>
          <w:sz w:val="28"/>
          <w:szCs w:val="28"/>
        </w:rPr>
        <w:t>董事会可依照章程的规定，制订章程细则。章程细则不得与章程的规定相抵触。</w:t>
      </w:r>
    </w:p>
    <w:p w:rsidR="00C62921" w:rsidRPr="00FF22F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FF22F1">
        <w:rPr>
          <w:rFonts w:ascii="仿宋" w:eastAsia="仿宋" w:hAnsi="仿宋" w:hint="eastAsia"/>
          <w:bCs/>
          <w:color w:val="000000"/>
          <w:sz w:val="28"/>
          <w:szCs w:val="28"/>
        </w:rPr>
        <w:t>第二百零六条</w:t>
      </w:r>
      <w:r w:rsidRPr="00FF22F1">
        <w:rPr>
          <w:rFonts w:ascii="仿宋" w:eastAsia="仿宋" w:hAnsi="仿宋"/>
          <w:color w:val="000000"/>
          <w:sz w:val="28"/>
          <w:szCs w:val="28"/>
        </w:rPr>
        <w:t xml:space="preserve">  </w:t>
      </w:r>
      <w:r w:rsidRPr="00FF22F1">
        <w:rPr>
          <w:rFonts w:ascii="仿宋" w:eastAsia="仿宋" w:hAnsi="仿宋" w:hint="eastAsia"/>
          <w:sz w:val="28"/>
          <w:szCs w:val="28"/>
        </w:rPr>
        <w:t>本章程以中文书写，其他任何语种或不同版本的章程与本章程有歧义时，以在江门市工商行政管理</w:t>
      </w:r>
      <w:r w:rsidR="00D16BAC">
        <w:rPr>
          <w:rFonts w:ascii="仿宋" w:eastAsia="仿宋" w:hAnsi="仿宋" w:hint="eastAsia"/>
          <w:sz w:val="28"/>
          <w:szCs w:val="28"/>
        </w:rPr>
        <w:t>部门</w:t>
      </w:r>
      <w:r w:rsidRPr="00FF22F1">
        <w:rPr>
          <w:rFonts w:ascii="仿宋" w:eastAsia="仿宋" w:hAnsi="仿宋" w:hint="eastAsia"/>
          <w:sz w:val="28"/>
          <w:szCs w:val="28"/>
        </w:rPr>
        <w:t>最近一次核准登记后的中文版章程为准。</w:t>
      </w:r>
    </w:p>
    <w:p w:rsidR="00C62921" w:rsidRPr="00FF22F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FF22F1">
        <w:rPr>
          <w:rFonts w:ascii="仿宋" w:eastAsia="仿宋" w:hAnsi="仿宋" w:hint="eastAsia"/>
          <w:bCs/>
          <w:color w:val="000000"/>
          <w:sz w:val="28"/>
          <w:szCs w:val="28"/>
        </w:rPr>
        <w:t>第二百零七条</w:t>
      </w:r>
      <w:r w:rsidRPr="00FF22F1">
        <w:rPr>
          <w:rFonts w:ascii="仿宋" w:eastAsia="仿宋" w:hAnsi="仿宋"/>
          <w:color w:val="000000"/>
          <w:sz w:val="28"/>
          <w:szCs w:val="28"/>
        </w:rPr>
        <w:t xml:space="preserve">  </w:t>
      </w:r>
      <w:r w:rsidRPr="00FF22F1">
        <w:rPr>
          <w:rFonts w:ascii="仿宋" w:eastAsia="仿宋" w:hAnsi="仿宋" w:hint="eastAsia"/>
          <w:sz w:val="28"/>
          <w:szCs w:val="28"/>
        </w:rPr>
        <w:t>本章程所称“以上”、“以内”、“以下”都含本数；“不满”、“以外”、“低于”、“多于”不含本数。</w:t>
      </w:r>
    </w:p>
    <w:p w:rsidR="00C62921" w:rsidRPr="00FF22F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FF22F1">
        <w:rPr>
          <w:rFonts w:ascii="仿宋" w:eastAsia="仿宋" w:hAnsi="仿宋" w:hint="eastAsia"/>
          <w:bCs/>
          <w:color w:val="000000"/>
          <w:sz w:val="28"/>
          <w:szCs w:val="28"/>
        </w:rPr>
        <w:t xml:space="preserve">第二百零八条 </w:t>
      </w:r>
      <w:r w:rsidRPr="00FF22F1">
        <w:rPr>
          <w:rFonts w:ascii="仿宋" w:eastAsia="仿宋" w:hAnsi="仿宋" w:hint="eastAsia"/>
          <w:color w:val="000000"/>
          <w:sz w:val="28"/>
          <w:szCs w:val="28"/>
        </w:rPr>
        <w:t xml:space="preserve"> </w:t>
      </w:r>
      <w:r w:rsidRPr="00FF22F1">
        <w:rPr>
          <w:rFonts w:ascii="仿宋" w:eastAsia="仿宋" w:hAnsi="仿宋" w:hint="eastAsia"/>
          <w:sz w:val="28"/>
          <w:szCs w:val="28"/>
        </w:rPr>
        <w:t>本章程由公司董事会负责解释。</w:t>
      </w:r>
    </w:p>
    <w:p w:rsidR="00C62921" w:rsidRPr="00FF22F1" w:rsidRDefault="00C62921" w:rsidP="002E5B1A">
      <w:pPr>
        <w:tabs>
          <w:tab w:val="left" w:pos="0"/>
          <w:tab w:val="left" w:pos="142"/>
        </w:tabs>
        <w:snapToGrid w:val="0"/>
        <w:spacing w:line="560" w:lineRule="exact"/>
        <w:ind w:firstLineChars="200" w:firstLine="560"/>
        <w:rPr>
          <w:rFonts w:ascii="仿宋" w:eastAsia="仿宋" w:hAnsi="仿宋"/>
          <w:sz w:val="28"/>
          <w:szCs w:val="28"/>
        </w:rPr>
      </w:pPr>
      <w:r w:rsidRPr="00FF22F1">
        <w:rPr>
          <w:rFonts w:ascii="仿宋" w:eastAsia="仿宋" w:hAnsi="仿宋"/>
          <w:bCs/>
          <w:color w:val="000000"/>
          <w:sz w:val="28"/>
          <w:szCs w:val="28"/>
        </w:rPr>
        <w:t>第</w:t>
      </w:r>
      <w:r w:rsidRPr="00FF22F1">
        <w:rPr>
          <w:rFonts w:ascii="仿宋" w:eastAsia="仿宋" w:hAnsi="仿宋" w:hint="eastAsia"/>
          <w:bCs/>
          <w:color w:val="000000"/>
          <w:sz w:val="28"/>
          <w:szCs w:val="28"/>
        </w:rPr>
        <w:t>二百零九</w:t>
      </w:r>
      <w:r w:rsidRPr="00FF22F1">
        <w:rPr>
          <w:rFonts w:ascii="仿宋" w:eastAsia="仿宋" w:hAnsi="仿宋"/>
          <w:bCs/>
          <w:color w:val="000000"/>
          <w:sz w:val="28"/>
          <w:szCs w:val="28"/>
        </w:rPr>
        <w:t>条</w:t>
      </w:r>
      <w:r w:rsidRPr="00FF22F1">
        <w:rPr>
          <w:rFonts w:ascii="仿宋" w:eastAsia="仿宋" w:hAnsi="仿宋"/>
          <w:color w:val="000000"/>
          <w:sz w:val="28"/>
          <w:szCs w:val="28"/>
        </w:rPr>
        <w:t xml:space="preserve"> </w:t>
      </w:r>
      <w:r w:rsidRPr="00FF22F1">
        <w:rPr>
          <w:rFonts w:ascii="仿宋" w:eastAsia="仿宋" w:hAnsi="仿宋"/>
          <w:sz w:val="28"/>
          <w:szCs w:val="28"/>
        </w:rPr>
        <w:t xml:space="preserve"> 本章程附件包括</w:t>
      </w:r>
      <w:r w:rsidRPr="00FF22F1">
        <w:rPr>
          <w:rFonts w:ascii="仿宋" w:eastAsia="仿宋" w:hAnsi="仿宋" w:hint="eastAsia"/>
          <w:sz w:val="28"/>
          <w:szCs w:val="28"/>
        </w:rPr>
        <w:t>《</w:t>
      </w:r>
      <w:r w:rsidRPr="00FF22F1">
        <w:rPr>
          <w:rFonts w:ascii="仿宋" w:eastAsia="仿宋" w:hAnsi="仿宋"/>
          <w:sz w:val="28"/>
          <w:szCs w:val="28"/>
        </w:rPr>
        <w:t>股东大会议事规则</w:t>
      </w:r>
      <w:r w:rsidRPr="00FF22F1">
        <w:rPr>
          <w:rFonts w:ascii="仿宋" w:eastAsia="仿宋" w:hAnsi="仿宋" w:hint="eastAsia"/>
          <w:sz w:val="28"/>
          <w:szCs w:val="28"/>
        </w:rPr>
        <w:t>》</w:t>
      </w:r>
      <w:r w:rsidRPr="00FF22F1">
        <w:rPr>
          <w:rFonts w:ascii="仿宋" w:eastAsia="仿宋" w:hAnsi="仿宋"/>
          <w:sz w:val="28"/>
          <w:szCs w:val="28"/>
        </w:rPr>
        <w:t>、</w:t>
      </w:r>
      <w:r w:rsidRPr="00FF22F1">
        <w:rPr>
          <w:rFonts w:ascii="仿宋" w:eastAsia="仿宋" w:hAnsi="仿宋" w:hint="eastAsia"/>
          <w:sz w:val="28"/>
          <w:szCs w:val="28"/>
        </w:rPr>
        <w:t>《</w:t>
      </w:r>
      <w:r w:rsidRPr="00FF22F1">
        <w:rPr>
          <w:rFonts w:ascii="仿宋" w:eastAsia="仿宋" w:hAnsi="仿宋"/>
          <w:sz w:val="28"/>
          <w:szCs w:val="28"/>
        </w:rPr>
        <w:t>董事会议事规则</w:t>
      </w:r>
      <w:r w:rsidRPr="00FF22F1">
        <w:rPr>
          <w:rFonts w:ascii="仿宋" w:eastAsia="仿宋" w:hAnsi="仿宋" w:hint="eastAsia"/>
          <w:sz w:val="28"/>
          <w:szCs w:val="28"/>
        </w:rPr>
        <w:t>》</w:t>
      </w:r>
      <w:r w:rsidRPr="00FF22F1">
        <w:rPr>
          <w:rFonts w:ascii="仿宋" w:eastAsia="仿宋" w:hAnsi="仿宋"/>
          <w:sz w:val="28"/>
          <w:szCs w:val="28"/>
        </w:rPr>
        <w:t>和</w:t>
      </w:r>
      <w:r w:rsidRPr="00FF22F1">
        <w:rPr>
          <w:rFonts w:ascii="仿宋" w:eastAsia="仿宋" w:hAnsi="仿宋" w:hint="eastAsia"/>
          <w:sz w:val="28"/>
          <w:szCs w:val="28"/>
        </w:rPr>
        <w:t>《</w:t>
      </w:r>
      <w:r w:rsidRPr="00FF22F1">
        <w:rPr>
          <w:rFonts w:ascii="仿宋" w:eastAsia="仿宋" w:hAnsi="仿宋"/>
          <w:sz w:val="28"/>
          <w:szCs w:val="28"/>
        </w:rPr>
        <w:t>监事会议事规则</w:t>
      </w:r>
      <w:r w:rsidRPr="00FF22F1">
        <w:rPr>
          <w:rFonts w:ascii="仿宋" w:eastAsia="仿宋" w:hAnsi="仿宋" w:hint="eastAsia"/>
          <w:sz w:val="28"/>
          <w:szCs w:val="28"/>
        </w:rPr>
        <w:t>》</w:t>
      </w:r>
      <w:r w:rsidRPr="00FF22F1">
        <w:rPr>
          <w:rFonts w:ascii="仿宋" w:eastAsia="仿宋" w:hAnsi="仿宋"/>
          <w:sz w:val="28"/>
          <w:szCs w:val="28"/>
        </w:rPr>
        <w:t>。</w:t>
      </w:r>
    </w:p>
    <w:p w:rsidR="00C62921" w:rsidRPr="00C62921" w:rsidRDefault="00C62921" w:rsidP="002E5B1A">
      <w:pPr>
        <w:tabs>
          <w:tab w:val="left" w:pos="0"/>
          <w:tab w:val="left" w:pos="540"/>
        </w:tabs>
        <w:snapToGrid w:val="0"/>
        <w:spacing w:line="560" w:lineRule="exact"/>
        <w:ind w:firstLineChars="200" w:firstLine="560"/>
        <w:rPr>
          <w:rFonts w:ascii="仿宋" w:eastAsia="仿宋" w:hAnsi="仿宋"/>
          <w:sz w:val="28"/>
          <w:szCs w:val="28"/>
        </w:rPr>
      </w:pPr>
      <w:r w:rsidRPr="00FF22F1">
        <w:rPr>
          <w:rFonts w:ascii="仿宋" w:eastAsia="仿宋" w:hAnsi="仿宋" w:hint="eastAsia"/>
          <w:bCs/>
          <w:color w:val="000000"/>
          <w:sz w:val="28"/>
          <w:szCs w:val="28"/>
        </w:rPr>
        <w:t>第二百一十条</w:t>
      </w:r>
      <w:r w:rsidRPr="00FF22F1">
        <w:rPr>
          <w:rFonts w:ascii="仿宋" w:eastAsia="仿宋" w:hAnsi="仿宋"/>
          <w:color w:val="000000"/>
          <w:sz w:val="28"/>
          <w:szCs w:val="28"/>
        </w:rPr>
        <w:t xml:space="preserve">  </w:t>
      </w:r>
      <w:r w:rsidRPr="00C62921">
        <w:rPr>
          <w:rFonts w:ascii="仿宋" w:eastAsia="仿宋" w:hAnsi="仿宋" w:hint="eastAsia"/>
          <w:sz w:val="28"/>
          <w:szCs w:val="28"/>
        </w:rPr>
        <w:t>本章程自发布之日起施行。</w:t>
      </w:r>
    </w:p>
    <w:p w:rsidR="00C62921" w:rsidRPr="00C62921" w:rsidRDefault="00C62921" w:rsidP="00C62921">
      <w:pPr>
        <w:snapToGrid w:val="0"/>
        <w:spacing w:line="560" w:lineRule="exact"/>
        <w:jc w:val="center"/>
        <w:rPr>
          <w:rFonts w:ascii="仿宋" w:eastAsia="仿宋" w:hAnsi="仿宋"/>
          <w:sz w:val="24"/>
        </w:rPr>
      </w:pPr>
    </w:p>
    <w:p w:rsidR="00ED3DA2" w:rsidRPr="002E5B1A" w:rsidRDefault="00ED3DA2">
      <w:pPr>
        <w:ind w:firstLineChars="200" w:firstLine="560"/>
        <w:rPr>
          <w:rFonts w:ascii="仿宋" w:eastAsia="仿宋" w:hAnsi="仿宋"/>
          <w:sz w:val="28"/>
          <w:szCs w:val="28"/>
        </w:rPr>
      </w:pPr>
    </w:p>
    <w:sectPr w:rsidR="00ED3DA2" w:rsidRPr="002E5B1A" w:rsidSect="009246DC">
      <w:footerReference w:type="default" r:id="rId18"/>
      <w:pgSz w:w="11906" w:h="16838"/>
      <w:pgMar w:top="1418" w:right="1701" w:bottom="1440" w:left="1701"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2D6" w:rsidRDefault="006E52D6">
      <w:r>
        <w:separator/>
      </w:r>
    </w:p>
  </w:endnote>
  <w:endnote w:type="continuationSeparator" w:id="0">
    <w:p w:rsidR="006E52D6" w:rsidRDefault="006E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FZFSK--GBK1-0">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D1B" w:rsidRDefault="006A2D1B">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A2D1B" w:rsidRDefault="006A2D1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D1B" w:rsidRDefault="006A2D1B">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6A2D1B" w:rsidRDefault="006A2D1B">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D1B" w:rsidRDefault="006A2D1B">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D1B" w:rsidRDefault="006A2D1B">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A64BD9">
      <w:rPr>
        <w:rStyle w:val="ad"/>
        <w:noProof/>
      </w:rPr>
      <w:t>1</w:t>
    </w:r>
    <w:r>
      <w:rPr>
        <w:rStyle w:val="ad"/>
      </w:rPr>
      <w:fldChar w:fldCharType="end"/>
    </w:r>
  </w:p>
  <w:p w:rsidR="006A2D1B" w:rsidRDefault="006A2D1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2D6" w:rsidRDefault="006E52D6">
      <w:r>
        <w:separator/>
      </w:r>
    </w:p>
  </w:footnote>
  <w:footnote w:type="continuationSeparator" w:id="0">
    <w:p w:rsidR="006E52D6" w:rsidRDefault="006E52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D1B" w:rsidRDefault="006A2D1B">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D1B" w:rsidRDefault="006A2D1B">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D1B" w:rsidRDefault="006A2D1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F0C"/>
    <w:rsid w:val="000014CC"/>
    <w:rsid w:val="00011D23"/>
    <w:rsid w:val="00015562"/>
    <w:rsid w:val="00020EFD"/>
    <w:rsid w:val="000471FB"/>
    <w:rsid w:val="00047C3A"/>
    <w:rsid w:val="000613F5"/>
    <w:rsid w:val="00081DC9"/>
    <w:rsid w:val="00092643"/>
    <w:rsid w:val="00095414"/>
    <w:rsid w:val="000A28BB"/>
    <w:rsid w:val="000A61B7"/>
    <w:rsid w:val="000A7898"/>
    <w:rsid w:val="000C682A"/>
    <w:rsid w:val="000C6F49"/>
    <w:rsid w:val="000D52D8"/>
    <w:rsid w:val="000F06F3"/>
    <w:rsid w:val="00101D81"/>
    <w:rsid w:val="00105486"/>
    <w:rsid w:val="00105730"/>
    <w:rsid w:val="001104B3"/>
    <w:rsid w:val="00110610"/>
    <w:rsid w:val="00111395"/>
    <w:rsid w:val="001142A4"/>
    <w:rsid w:val="00127850"/>
    <w:rsid w:val="001640B3"/>
    <w:rsid w:val="00185DD3"/>
    <w:rsid w:val="00186D40"/>
    <w:rsid w:val="001A1C11"/>
    <w:rsid w:val="001B67BA"/>
    <w:rsid w:val="001C5F80"/>
    <w:rsid w:val="001D71BE"/>
    <w:rsid w:val="001F1F02"/>
    <w:rsid w:val="002017C6"/>
    <w:rsid w:val="0022026B"/>
    <w:rsid w:val="00220C21"/>
    <w:rsid w:val="002432F8"/>
    <w:rsid w:val="0025576A"/>
    <w:rsid w:val="00255872"/>
    <w:rsid w:val="00256BC9"/>
    <w:rsid w:val="00262ACB"/>
    <w:rsid w:val="0027233E"/>
    <w:rsid w:val="00282047"/>
    <w:rsid w:val="00285293"/>
    <w:rsid w:val="002865C6"/>
    <w:rsid w:val="0029153B"/>
    <w:rsid w:val="002B6DE0"/>
    <w:rsid w:val="002C4CAB"/>
    <w:rsid w:val="002D2DBE"/>
    <w:rsid w:val="002D7A03"/>
    <w:rsid w:val="002E0585"/>
    <w:rsid w:val="002E5B1A"/>
    <w:rsid w:val="002E64BD"/>
    <w:rsid w:val="002F236B"/>
    <w:rsid w:val="00305B13"/>
    <w:rsid w:val="003171E4"/>
    <w:rsid w:val="00331469"/>
    <w:rsid w:val="0034076A"/>
    <w:rsid w:val="00344078"/>
    <w:rsid w:val="0036302E"/>
    <w:rsid w:val="00371ACF"/>
    <w:rsid w:val="003806D0"/>
    <w:rsid w:val="003C2669"/>
    <w:rsid w:val="003C2864"/>
    <w:rsid w:val="003C3B90"/>
    <w:rsid w:val="003C690A"/>
    <w:rsid w:val="003E33D9"/>
    <w:rsid w:val="003F25EB"/>
    <w:rsid w:val="003F4E38"/>
    <w:rsid w:val="00402E28"/>
    <w:rsid w:val="0041753C"/>
    <w:rsid w:val="00432B67"/>
    <w:rsid w:val="00442B53"/>
    <w:rsid w:val="0044554F"/>
    <w:rsid w:val="0045367C"/>
    <w:rsid w:val="00457605"/>
    <w:rsid w:val="00475DC1"/>
    <w:rsid w:val="00475EC6"/>
    <w:rsid w:val="00476003"/>
    <w:rsid w:val="00482933"/>
    <w:rsid w:val="00493DC1"/>
    <w:rsid w:val="00494D5A"/>
    <w:rsid w:val="004B50BB"/>
    <w:rsid w:val="004C1003"/>
    <w:rsid w:val="004C260E"/>
    <w:rsid w:val="004C5892"/>
    <w:rsid w:val="004C6193"/>
    <w:rsid w:val="004D7713"/>
    <w:rsid w:val="004E734A"/>
    <w:rsid w:val="004F0192"/>
    <w:rsid w:val="004F59C5"/>
    <w:rsid w:val="004F61A1"/>
    <w:rsid w:val="004F7CF9"/>
    <w:rsid w:val="00512347"/>
    <w:rsid w:val="00514BF3"/>
    <w:rsid w:val="00520C75"/>
    <w:rsid w:val="00531B62"/>
    <w:rsid w:val="00555ABF"/>
    <w:rsid w:val="0056784F"/>
    <w:rsid w:val="00572838"/>
    <w:rsid w:val="0057691B"/>
    <w:rsid w:val="005822F0"/>
    <w:rsid w:val="00587610"/>
    <w:rsid w:val="005B5674"/>
    <w:rsid w:val="005D453A"/>
    <w:rsid w:val="005E21B8"/>
    <w:rsid w:val="00602A26"/>
    <w:rsid w:val="00613791"/>
    <w:rsid w:val="00613D02"/>
    <w:rsid w:val="006231B5"/>
    <w:rsid w:val="00636DD4"/>
    <w:rsid w:val="006373B2"/>
    <w:rsid w:val="00640CE8"/>
    <w:rsid w:val="00641110"/>
    <w:rsid w:val="00655D41"/>
    <w:rsid w:val="00655E6E"/>
    <w:rsid w:val="006725A9"/>
    <w:rsid w:val="006763DA"/>
    <w:rsid w:val="00676AE6"/>
    <w:rsid w:val="00695CAE"/>
    <w:rsid w:val="006A2D1B"/>
    <w:rsid w:val="006B393C"/>
    <w:rsid w:val="006C3989"/>
    <w:rsid w:val="006D0D9B"/>
    <w:rsid w:val="006D20B6"/>
    <w:rsid w:val="006D287D"/>
    <w:rsid w:val="006D4C44"/>
    <w:rsid w:val="006E52D6"/>
    <w:rsid w:val="006E5561"/>
    <w:rsid w:val="006F2873"/>
    <w:rsid w:val="006F364C"/>
    <w:rsid w:val="006F5C09"/>
    <w:rsid w:val="006F7BDF"/>
    <w:rsid w:val="007029AC"/>
    <w:rsid w:val="00711A52"/>
    <w:rsid w:val="00717B75"/>
    <w:rsid w:val="00733B00"/>
    <w:rsid w:val="007520FA"/>
    <w:rsid w:val="00752ADF"/>
    <w:rsid w:val="00754CEB"/>
    <w:rsid w:val="00760CDB"/>
    <w:rsid w:val="00765358"/>
    <w:rsid w:val="00780343"/>
    <w:rsid w:val="00795949"/>
    <w:rsid w:val="007B068C"/>
    <w:rsid w:val="007B39C4"/>
    <w:rsid w:val="007B7FDF"/>
    <w:rsid w:val="007C68BB"/>
    <w:rsid w:val="007D48B2"/>
    <w:rsid w:val="007F755F"/>
    <w:rsid w:val="00800E41"/>
    <w:rsid w:val="008327D4"/>
    <w:rsid w:val="00835F0C"/>
    <w:rsid w:val="008371F8"/>
    <w:rsid w:val="008406FC"/>
    <w:rsid w:val="00845DA2"/>
    <w:rsid w:val="00852001"/>
    <w:rsid w:val="00875294"/>
    <w:rsid w:val="008865FA"/>
    <w:rsid w:val="00894DED"/>
    <w:rsid w:val="00896049"/>
    <w:rsid w:val="008A239A"/>
    <w:rsid w:val="008B2931"/>
    <w:rsid w:val="008C25CE"/>
    <w:rsid w:val="008C2796"/>
    <w:rsid w:val="008E55E3"/>
    <w:rsid w:val="0091011E"/>
    <w:rsid w:val="009110AA"/>
    <w:rsid w:val="00922C2B"/>
    <w:rsid w:val="009246DC"/>
    <w:rsid w:val="0093057C"/>
    <w:rsid w:val="00931DDC"/>
    <w:rsid w:val="00934281"/>
    <w:rsid w:val="00942781"/>
    <w:rsid w:val="00945DCA"/>
    <w:rsid w:val="00956ACD"/>
    <w:rsid w:val="009671C5"/>
    <w:rsid w:val="00981025"/>
    <w:rsid w:val="009869A0"/>
    <w:rsid w:val="009B63B5"/>
    <w:rsid w:val="009D596F"/>
    <w:rsid w:val="009E7352"/>
    <w:rsid w:val="009F7B23"/>
    <w:rsid w:val="00A1142C"/>
    <w:rsid w:val="00A17EA5"/>
    <w:rsid w:val="00A23B0B"/>
    <w:rsid w:val="00A265EA"/>
    <w:rsid w:val="00A42294"/>
    <w:rsid w:val="00A465DB"/>
    <w:rsid w:val="00A604CC"/>
    <w:rsid w:val="00A62185"/>
    <w:rsid w:val="00A64BD9"/>
    <w:rsid w:val="00A9697A"/>
    <w:rsid w:val="00AA3EE7"/>
    <w:rsid w:val="00AA7BAF"/>
    <w:rsid w:val="00AB082C"/>
    <w:rsid w:val="00AC1784"/>
    <w:rsid w:val="00AC49F4"/>
    <w:rsid w:val="00AD13D8"/>
    <w:rsid w:val="00AD177E"/>
    <w:rsid w:val="00AE2EAA"/>
    <w:rsid w:val="00AF60D9"/>
    <w:rsid w:val="00AF76F9"/>
    <w:rsid w:val="00B01C4E"/>
    <w:rsid w:val="00B032FA"/>
    <w:rsid w:val="00B05848"/>
    <w:rsid w:val="00B246C0"/>
    <w:rsid w:val="00B30F75"/>
    <w:rsid w:val="00B67AE9"/>
    <w:rsid w:val="00B72744"/>
    <w:rsid w:val="00B82424"/>
    <w:rsid w:val="00B86CB4"/>
    <w:rsid w:val="00BA01B4"/>
    <w:rsid w:val="00BA06B9"/>
    <w:rsid w:val="00BA533C"/>
    <w:rsid w:val="00BB0BE0"/>
    <w:rsid w:val="00BB4FB1"/>
    <w:rsid w:val="00BD7B65"/>
    <w:rsid w:val="00BE789A"/>
    <w:rsid w:val="00BF65AD"/>
    <w:rsid w:val="00C12B5B"/>
    <w:rsid w:val="00C14767"/>
    <w:rsid w:val="00C16107"/>
    <w:rsid w:val="00C3508B"/>
    <w:rsid w:val="00C36699"/>
    <w:rsid w:val="00C41187"/>
    <w:rsid w:val="00C5087F"/>
    <w:rsid w:val="00C625DB"/>
    <w:rsid w:val="00C62921"/>
    <w:rsid w:val="00C71096"/>
    <w:rsid w:val="00C760C0"/>
    <w:rsid w:val="00C94A2F"/>
    <w:rsid w:val="00C957F2"/>
    <w:rsid w:val="00C9654D"/>
    <w:rsid w:val="00C97466"/>
    <w:rsid w:val="00CA41A2"/>
    <w:rsid w:val="00CA6C9C"/>
    <w:rsid w:val="00CB3B1A"/>
    <w:rsid w:val="00CC5437"/>
    <w:rsid w:val="00CF0A18"/>
    <w:rsid w:val="00D000D0"/>
    <w:rsid w:val="00D018E3"/>
    <w:rsid w:val="00D16BAC"/>
    <w:rsid w:val="00D219A5"/>
    <w:rsid w:val="00D25D53"/>
    <w:rsid w:val="00D26315"/>
    <w:rsid w:val="00D4239E"/>
    <w:rsid w:val="00D56840"/>
    <w:rsid w:val="00D56EC5"/>
    <w:rsid w:val="00D56F81"/>
    <w:rsid w:val="00D60D7B"/>
    <w:rsid w:val="00D629C5"/>
    <w:rsid w:val="00D801EE"/>
    <w:rsid w:val="00D834AA"/>
    <w:rsid w:val="00DA6214"/>
    <w:rsid w:val="00DD0373"/>
    <w:rsid w:val="00DE0188"/>
    <w:rsid w:val="00DE132F"/>
    <w:rsid w:val="00DF2D03"/>
    <w:rsid w:val="00E01F91"/>
    <w:rsid w:val="00E02C14"/>
    <w:rsid w:val="00E174D8"/>
    <w:rsid w:val="00E25E0F"/>
    <w:rsid w:val="00E271D9"/>
    <w:rsid w:val="00E27515"/>
    <w:rsid w:val="00E35FEF"/>
    <w:rsid w:val="00E4263F"/>
    <w:rsid w:val="00E44D08"/>
    <w:rsid w:val="00E474BF"/>
    <w:rsid w:val="00E50892"/>
    <w:rsid w:val="00E564B4"/>
    <w:rsid w:val="00E6408C"/>
    <w:rsid w:val="00E654AF"/>
    <w:rsid w:val="00E66D07"/>
    <w:rsid w:val="00EC1F10"/>
    <w:rsid w:val="00ED3DA2"/>
    <w:rsid w:val="00EE28DE"/>
    <w:rsid w:val="00F07CB6"/>
    <w:rsid w:val="00F10DA4"/>
    <w:rsid w:val="00F11C12"/>
    <w:rsid w:val="00F129DB"/>
    <w:rsid w:val="00F162C2"/>
    <w:rsid w:val="00F321CE"/>
    <w:rsid w:val="00F373A8"/>
    <w:rsid w:val="00F5004F"/>
    <w:rsid w:val="00F576BA"/>
    <w:rsid w:val="00F602E1"/>
    <w:rsid w:val="00F6106D"/>
    <w:rsid w:val="00F84F10"/>
    <w:rsid w:val="00F85BF7"/>
    <w:rsid w:val="00F86FF3"/>
    <w:rsid w:val="00F919A8"/>
    <w:rsid w:val="00F9456F"/>
    <w:rsid w:val="00F95A6A"/>
    <w:rsid w:val="00FA79EE"/>
    <w:rsid w:val="00FB5955"/>
    <w:rsid w:val="00FC3ADF"/>
    <w:rsid w:val="00FC77DA"/>
    <w:rsid w:val="00FF22F1"/>
    <w:rsid w:val="00FF56C3"/>
    <w:rsid w:val="00FF7A9D"/>
    <w:rsid w:val="02C5166E"/>
    <w:rsid w:val="09DB508F"/>
    <w:rsid w:val="1307408B"/>
    <w:rsid w:val="16D04D4F"/>
    <w:rsid w:val="2BD26503"/>
    <w:rsid w:val="2D9A3BB6"/>
    <w:rsid w:val="334564F0"/>
    <w:rsid w:val="409A5DEC"/>
    <w:rsid w:val="446662ED"/>
    <w:rsid w:val="4A717530"/>
    <w:rsid w:val="4CE23FB6"/>
    <w:rsid w:val="4E4C14D9"/>
    <w:rsid w:val="515F275F"/>
    <w:rsid w:val="565E3BAF"/>
    <w:rsid w:val="660C375D"/>
    <w:rsid w:val="66BF3BB6"/>
    <w:rsid w:val="73E3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55D09"/>
  <w15:docId w15:val="{A7495CAF-5E5D-4132-915C-AA6703DD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6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9246DC"/>
    <w:rPr>
      <w:rFonts w:ascii="宋体" w:hAnsi="宋体"/>
      <w:sz w:val="20"/>
      <w:szCs w:val="20"/>
    </w:rPr>
  </w:style>
  <w:style w:type="character" w:customStyle="1" w:styleId="a4">
    <w:name w:val="批注文字 字符"/>
    <w:link w:val="a3"/>
    <w:qFormat/>
    <w:locked/>
    <w:rsid w:val="009246DC"/>
    <w:rPr>
      <w:rFonts w:ascii="宋体" w:eastAsia="宋体" w:hAnsi="宋体"/>
      <w:kern w:val="2"/>
      <w:lang w:val="en-US" w:eastAsia="zh-CN" w:bidi="ar-SA"/>
    </w:rPr>
  </w:style>
  <w:style w:type="paragraph" w:styleId="a5">
    <w:name w:val="Body Text Indent"/>
    <w:basedOn w:val="a"/>
    <w:qFormat/>
    <w:rsid w:val="009246DC"/>
    <w:pPr>
      <w:ind w:firstLineChars="200" w:firstLine="720"/>
    </w:pPr>
    <w:rPr>
      <w:sz w:val="36"/>
    </w:rPr>
  </w:style>
  <w:style w:type="paragraph" w:styleId="a6">
    <w:name w:val="Plain Text"/>
    <w:basedOn w:val="a"/>
    <w:link w:val="a7"/>
    <w:unhideWhenUsed/>
    <w:qFormat/>
    <w:rsid w:val="009246DC"/>
    <w:rPr>
      <w:rFonts w:ascii="宋体" w:hAnsi="Courier New"/>
      <w:szCs w:val="20"/>
    </w:rPr>
  </w:style>
  <w:style w:type="character" w:customStyle="1" w:styleId="a7">
    <w:name w:val="纯文本 字符"/>
    <w:link w:val="a6"/>
    <w:qFormat/>
    <w:rsid w:val="009246DC"/>
    <w:rPr>
      <w:rFonts w:ascii="宋体" w:hAnsi="Courier New"/>
      <w:kern w:val="2"/>
      <w:sz w:val="21"/>
    </w:rPr>
  </w:style>
  <w:style w:type="paragraph" w:styleId="a8">
    <w:name w:val="Balloon Text"/>
    <w:basedOn w:val="a"/>
    <w:semiHidden/>
    <w:rsid w:val="009246DC"/>
    <w:rPr>
      <w:sz w:val="18"/>
      <w:szCs w:val="18"/>
    </w:rPr>
  </w:style>
  <w:style w:type="paragraph" w:styleId="a9">
    <w:name w:val="footer"/>
    <w:basedOn w:val="a"/>
    <w:link w:val="aa"/>
    <w:uiPriority w:val="99"/>
    <w:qFormat/>
    <w:rsid w:val="009246DC"/>
    <w:pPr>
      <w:tabs>
        <w:tab w:val="center" w:pos="4153"/>
        <w:tab w:val="right" w:pos="8306"/>
      </w:tabs>
      <w:snapToGrid w:val="0"/>
      <w:jc w:val="left"/>
    </w:pPr>
    <w:rPr>
      <w:sz w:val="18"/>
      <w:szCs w:val="18"/>
    </w:rPr>
  </w:style>
  <w:style w:type="character" w:customStyle="1" w:styleId="aa">
    <w:name w:val="页脚 字符"/>
    <w:link w:val="a9"/>
    <w:uiPriority w:val="99"/>
    <w:rsid w:val="00C62921"/>
    <w:rPr>
      <w:kern w:val="2"/>
      <w:sz w:val="18"/>
      <w:szCs w:val="18"/>
    </w:rPr>
  </w:style>
  <w:style w:type="paragraph" w:styleId="ab">
    <w:name w:val="header"/>
    <w:basedOn w:val="a"/>
    <w:link w:val="ac"/>
    <w:uiPriority w:val="99"/>
    <w:qFormat/>
    <w:rsid w:val="009246DC"/>
    <w:pPr>
      <w:tabs>
        <w:tab w:val="center" w:pos="4320"/>
        <w:tab w:val="right" w:pos="8640"/>
      </w:tabs>
    </w:pPr>
  </w:style>
  <w:style w:type="character" w:customStyle="1" w:styleId="ac">
    <w:name w:val="页眉 字符"/>
    <w:link w:val="ab"/>
    <w:uiPriority w:val="99"/>
    <w:qFormat/>
    <w:rsid w:val="009246DC"/>
    <w:rPr>
      <w:kern w:val="2"/>
      <w:sz w:val="21"/>
      <w:szCs w:val="24"/>
    </w:rPr>
  </w:style>
  <w:style w:type="paragraph" w:styleId="HTML">
    <w:name w:val="HTML Preformatted"/>
    <w:basedOn w:val="a"/>
    <w:qFormat/>
    <w:rsid w:val="009246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styleId="ad">
    <w:name w:val="page number"/>
    <w:basedOn w:val="a0"/>
    <w:qFormat/>
    <w:rsid w:val="009246DC"/>
  </w:style>
  <w:style w:type="character" w:styleId="ae">
    <w:name w:val="Hyperlink"/>
    <w:qFormat/>
    <w:rsid w:val="009246DC"/>
    <w:rPr>
      <w:color w:val="0000FF"/>
      <w:u w:val="single"/>
    </w:rPr>
  </w:style>
  <w:style w:type="character" w:styleId="af">
    <w:name w:val="annotation reference"/>
    <w:qFormat/>
    <w:rsid w:val="009246DC"/>
    <w:rPr>
      <w:sz w:val="16"/>
      <w:szCs w:val="16"/>
    </w:rPr>
  </w:style>
  <w:style w:type="paragraph" w:styleId="3">
    <w:name w:val="Body Text Indent 3"/>
    <w:basedOn w:val="a"/>
    <w:link w:val="30"/>
    <w:rsid w:val="00C62921"/>
    <w:pPr>
      <w:spacing w:after="120"/>
      <w:ind w:leftChars="200" w:left="420"/>
    </w:pPr>
    <w:rPr>
      <w:sz w:val="16"/>
      <w:szCs w:val="16"/>
    </w:rPr>
  </w:style>
  <w:style w:type="character" w:customStyle="1" w:styleId="30">
    <w:name w:val="正文文本缩进 3 字符"/>
    <w:basedOn w:val="a0"/>
    <w:link w:val="3"/>
    <w:rsid w:val="00C62921"/>
    <w:rPr>
      <w:kern w:val="2"/>
      <w:sz w:val="16"/>
      <w:szCs w:val="16"/>
    </w:rPr>
  </w:style>
  <w:style w:type="paragraph" w:styleId="2">
    <w:name w:val="Body Text Indent 2"/>
    <w:basedOn w:val="a"/>
    <w:link w:val="20"/>
    <w:rsid w:val="00C62921"/>
    <w:pPr>
      <w:spacing w:after="120" w:line="480" w:lineRule="auto"/>
      <w:ind w:leftChars="200" w:left="420"/>
    </w:pPr>
  </w:style>
  <w:style w:type="character" w:customStyle="1" w:styleId="20">
    <w:name w:val="正文文本缩进 2 字符"/>
    <w:basedOn w:val="a0"/>
    <w:link w:val="2"/>
    <w:rsid w:val="00C62921"/>
    <w:rPr>
      <w:kern w:val="2"/>
      <w:sz w:val="21"/>
      <w:szCs w:val="24"/>
    </w:rPr>
  </w:style>
  <w:style w:type="paragraph" w:styleId="21">
    <w:name w:val="Body Text 2"/>
    <w:basedOn w:val="a"/>
    <w:link w:val="22"/>
    <w:rsid w:val="00C62921"/>
    <w:pPr>
      <w:spacing w:after="120" w:line="480" w:lineRule="auto"/>
    </w:pPr>
  </w:style>
  <w:style w:type="character" w:customStyle="1" w:styleId="22">
    <w:name w:val="正文文本 2 字符"/>
    <w:basedOn w:val="a0"/>
    <w:link w:val="21"/>
    <w:rsid w:val="00C62921"/>
    <w:rPr>
      <w:kern w:val="2"/>
      <w:sz w:val="21"/>
      <w:szCs w:val="24"/>
    </w:rPr>
  </w:style>
  <w:style w:type="character" w:customStyle="1" w:styleId="af0">
    <w:name w:val="日期 字符"/>
    <w:basedOn w:val="a0"/>
    <w:link w:val="af1"/>
    <w:rsid w:val="00C62921"/>
    <w:rPr>
      <w:rFonts w:ascii="仿宋_GB2312" w:eastAsia="仿宋_GB2312"/>
      <w:kern w:val="2"/>
      <w:sz w:val="28"/>
      <w:szCs w:val="24"/>
    </w:rPr>
  </w:style>
  <w:style w:type="paragraph" w:styleId="af1">
    <w:name w:val="Date"/>
    <w:basedOn w:val="a"/>
    <w:next w:val="a"/>
    <w:link w:val="af0"/>
    <w:rsid w:val="00C62921"/>
    <w:pPr>
      <w:ind w:leftChars="2500" w:left="100"/>
    </w:pPr>
    <w:rPr>
      <w:rFonts w:ascii="仿宋_GB2312" w:eastAsia="仿宋_GB2312"/>
      <w:sz w:val="28"/>
    </w:rPr>
  </w:style>
  <w:style w:type="character" w:customStyle="1" w:styleId="af2">
    <w:name w:val="正文文本 字符"/>
    <w:basedOn w:val="a0"/>
    <w:link w:val="af3"/>
    <w:rsid w:val="00C62921"/>
    <w:rPr>
      <w:rFonts w:ascii="宋体"/>
      <w:sz w:val="32"/>
    </w:rPr>
  </w:style>
  <w:style w:type="paragraph" w:styleId="af3">
    <w:name w:val="Body Text"/>
    <w:basedOn w:val="a"/>
    <w:link w:val="af2"/>
    <w:rsid w:val="00C62921"/>
    <w:pPr>
      <w:adjustRightInd w:val="0"/>
      <w:spacing w:line="560" w:lineRule="atLeast"/>
      <w:ind w:right="-518"/>
      <w:textAlignment w:val="baseline"/>
    </w:pPr>
    <w:rPr>
      <w:rFonts w:ascii="宋体"/>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resource.stockstar.com/financing/" TargetMode="External"/><Relationship Id="rId2" Type="http://schemas.openxmlformats.org/officeDocument/2006/relationships/customXml" Target="../customXml/item2.xml"/><Relationship Id="rId16" Type="http://schemas.openxmlformats.org/officeDocument/2006/relationships/hyperlink" Target="http://quote.stocksta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ockxp.com/hunt/tag/%BC%B4%B7%A2/"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19F62-EE09-490F-8B0A-9F2D8332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55</Pages>
  <Words>4787</Words>
  <Characters>27292</Characters>
  <Application>Microsoft Office Word</Application>
  <DocSecurity>0</DocSecurity>
  <Lines>227</Lines>
  <Paragraphs>64</Paragraphs>
  <ScaleCrop>false</ScaleCrop>
  <Company>微软中国</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江门甘蔗化工厂（集团）股份有限公司</dc:title>
  <dc:creator>微软用户</dc:creator>
  <cp:lastModifiedBy>Administrator</cp:lastModifiedBy>
  <cp:revision>15</cp:revision>
  <cp:lastPrinted>2023-12-25T09:10:00Z</cp:lastPrinted>
  <dcterms:created xsi:type="dcterms:W3CDTF">2023-12-18T03:45:00Z</dcterms:created>
  <dcterms:modified xsi:type="dcterms:W3CDTF">2024-05-17T08:46:00Z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4CAC1BD5744848DC90B9A4D5D0E27D65</vt:lpwstr>
  </property>
</Properties>
</file>